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64C" w:rsidRDefault="00B1364C" w:rsidP="00144F3D">
      <w:pPr>
        <w:jc w:val="center"/>
        <w:rPr>
          <w:rFonts w:cs="Arial"/>
          <w:b/>
          <w:sz w:val="40"/>
        </w:rPr>
      </w:pPr>
      <w:bookmarkStart w:id="0" w:name="_GoBack"/>
      <w:bookmarkEnd w:id="0"/>
    </w:p>
    <w:p w:rsidR="00144F3D" w:rsidRPr="00144F3D" w:rsidRDefault="00144F3D" w:rsidP="00144F3D">
      <w:pPr>
        <w:jc w:val="center"/>
        <w:rPr>
          <w:rFonts w:cs="Arial"/>
          <w:b/>
          <w:sz w:val="60"/>
          <w:szCs w:val="60"/>
        </w:rPr>
      </w:pPr>
      <w:r w:rsidRPr="00144F3D">
        <w:rPr>
          <w:rFonts w:cs="Arial"/>
          <w:b/>
          <w:sz w:val="60"/>
          <w:szCs w:val="60"/>
        </w:rPr>
        <w:t>Niederschrift</w:t>
      </w:r>
    </w:p>
    <w:p w:rsidR="00144F3D" w:rsidRPr="00144F3D" w:rsidRDefault="00144F3D" w:rsidP="00144F3D">
      <w:pPr>
        <w:spacing w:line="360" w:lineRule="exact"/>
        <w:jc w:val="center"/>
        <w:rPr>
          <w:rFonts w:cs="Arial"/>
          <w:sz w:val="28"/>
          <w:szCs w:val="28"/>
        </w:rPr>
      </w:pPr>
      <w:r w:rsidRPr="00144F3D">
        <w:rPr>
          <w:rFonts w:cs="Arial"/>
          <w:sz w:val="28"/>
          <w:szCs w:val="28"/>
        </w:rPr>
        <w:t>über die</w:t>
      </w:r>
      <w:r w:rsidR="009E54F9">
        <w:rPr>
          <w:rFonts w:cs="Arial"/>
          <w:sz w:val="28"/>
          <w:szCs w:val="28"/>
        </w:rPr>
        <w:t xml:space="preserve"> </w:t>
      </w:r>
    </w:p>
    <w:p w:rsidR="00144F3D" w:rsidRPr="00144F3D" w:rsidRDefault="009A77E1" w:rsidP="00144F3D">
      <w:pPr>
        <w:spacing w:line="360" w:lineRule="exact"/>
        <w:jc w:val="center"/>
        <w:rPr>
          <w:rFonts w:cs="Arial"/>
          <w:b/>
          <w:sz w:val="28"/>
          <w:szCs w:val="28"/>
        </w:rPr>
      </w:pPr>
      <w:r>
        <w:rPr>
          <w:rFonts w:cs="Arial"/>
          <w:b/>
          <w:sz w:val="28"/>
          <w:szCs w:val="28"/>
        </w:rPr>
        <w:t>Öffentliche</w:t>
      </w:r>
      <w:r w:rsidR="00144F3D" w:rsidRPr="00144F3D">
        <w:rPr>
          <w:rFonts w:cs="Arial"/>
          <w:b/>
          <w:sz w:val="28"/>
          <w:szCs w:val="28"/>
        </w:rPr>
        <w:t xml:space="preserve"> Sitzung des </w:t>
      </w:r>
      <w:bookmarkStart w:id="1" w:name="SitzungGremiumWeitere_2"/>
      <w:bookmarkEnd w:id="1"/>
      <w:r w:rsidR="00EC0D74">
        <w:rPr>
          <w:rFonts w:cs="Arial"/>
          <w:b/>
          <w:sz w:val="28"/>
          <w:szCs w:val="28"/>
        </w:rPr>
        <w:t>Gemeinderates</w:t>
      </w:r>
    </w:p>
    <w:p w:rsidR="00144F3D" w:rsidRPr="00144F3D" w:rsidRDefault="00144F3D" w:rsidP="00144F3D">
      <w:pPr>
        <w:spacing w:line="360" w:lineRule="exact"/>
        <w:jc w:val="center"/>
        <w:rPr>
          <w:rFonts w:cs="Arial"/>
          <w:sz w:val="28"/>
          <w:szCs w:val="28"/>
        </w:rPr>
      </w:pPr>
      <w:r w:rsidRPr="00144F3D">
        <w:rPr>
          <w:rFonts w:cs="Arial"/>
          <w:sz w:val="28"/>
          <w:szCs w:val="28"/>
        </w:rPr>
        <w:t xml:space="preserve">der </w:t>
      </w:r>
      <w:bookmarkStart w:id="2" w:name="SitzungGremiumHauptgruppeName_1"/>
      <w:bookmarkEnd w:id="2"/>
      <w:r w:rsidR="00EC0D74">
        <w:rPr>
          <w:rFonts w:cs="Arial"/>
          <w:sz w:val="28"/>
          <w:szCs w:val="28"/>
        </w:rPr>
        <w:t>Gemeinde Irschenberg</w:t>
      </w:r>
    </w:p>
    <w:p w:rsidR="00144F3D" w:rsidRPr="00144F3D" w:rsidRDefault="00144F3D" w:rsidP="00144F3D">
      <w:pPr>
        <w:spacing w:line="360" w:lineRule="exact"/>
        <w:jc w:val="center"/>
        <w:rPr>
          <w:rFonts w:cs="Arial"/>
          <w:b/>
          <w:sz w:val="28"/>
          <w:szCs w:val="28"/>
        </w:rPr>
      </w:pPr>
      <w:r w:rsidRPr="00144F3D">
        <w:rPr>
          <w:rFonts w:cs="Arial"/>
          <w:sz w:val="28"/>
          <w:szCs w:val="28"/>
        </w:rPr>
        <w:t xml:space="preserve">am </w:t>
      </w:r>
      <w:bookmarkStart w:id="3" w:name="SitzungDatumLang_1"/>
      <w:bookmarkEnd w:id="3"/>
      <w:r w:rsidR="00EC0D74">
        <w:rPr>
          <w:rFonts w:cs="Arial"/>
          <w:sz w:val="28"/>
          <w:szCs w:val="28"/>
        </w:rPr>
        <w:t>Montag, 26. Januar 2026</w:t>
      </w:r>
    </w:p>
    <w:p w:rsidR="00144F3D" w:rsidRPr="00144F3D" w:rsidRDefault="00144F3D" w:rsidP="00144F3D">
      <w:pPr>
        <w:spacing w:line="360" w:lineRule="exact"/>
        <w:jc w:val="center"/>
        <w:rPr>
          <w:rFonts w:cs="Arial"/>
          <w:sz w:val="28"/>
          <w:szCs w:val="28"/>
        </w:rPr>
      </w:pPr>
      <w:r w:rsidRPr="00144F3D">
        <w:rPr>
          <w:rFonts w:cs="Arial"/>
          <w:sz w:val="28"/>
          <w:szCs w:val="28"/>
        </w:rPr>
        <w:t xml:space="preserve">im </w:t>
      </w:r>
      <w:bookmarkStart w:id="4" w:name="SitzungOrt_1"/>
      <w:bookmarkEnd w:id="4"/>
      <w:r w:rsidR="00EC0D74">
        <w:rPr>
          <w:rFonts w:cs="Arial"/>
          <w:sz w:val="28"/>
          <w:szCs w:val="28"/>
        </w:rPr>
        <w:t>Pfarrsaal</w:t>
      </w:r>
    </w:p>
    <w:p w:rsidR="00144F3D" w:rsidRPr="00092F6E" w:rsidRDefault="00144F3D" w:rsidP="006F6356">
      <w:pPr>
        <w:spacing w:line="240" w:lineRule="exact"/>
        <w:rPr>
          <w:rFonts w:cs="Arial"/>
        </w:rPr>
      </w:pPr>
    </w:p>
    <w:p w:rsidR="008871D7" w:rsidRPr="00092F6E" w:rsidRDefault="008871D7" w:rsidP="00092F6E">
      <w:pPr>
        <w:spacing w:line="240" w:lineRule="exact"/>
        <w:jc w:val="center"/>
        <w:rPr>
          <w:rFonts w:cs="Arial"/>
        </w:rPr>
      </w:pPr>
      <w:r w:rsidRPr="00092F6E">
        <w:rPr>
          <w:rFonts w:cs="Arial"/>
        </w:rPr>
        <w:t xml:space="preserve">Beginn der öffentlichen Sitzung: </w:t>
      </w:r>
      <w:bookmarkStart w:id="5" w:name="SitzungUhrzeitBeginnOE"/>
      <w:bookmarkEnd w:id="5"/>
      <w:r w:rsidR="00EC0D74">
        <w:rPr>
          <w:rFonts w:cs="Arial"/>
        </w:rPr>
        <w:t>19:00 Uhr</w:t>
      </w:r>
    </w:p>
    <w:p w:rsidR="008871D7" w:rsidRDefault="008871D7" w:rsidP="00092F6E">
      <w:pPr>
        <w:spacing w:line="240" w:lineRule="exact"/>
        <w:jc w:val="center"/>
        <w:rPr>
          <w:rFonts w:cs="Arial"/>
        </w:rPr>
      </w:pPr>
    </w:p>
    <w:p w:rsidR="002B2A2F" w:rsidRPr="00092F6E" w:rsidRDefault="002B2A2F" w:rsidP="00092F6E">
      <w:pPr>
        <w:spacing w:line="240" w:lineRule="exact"/>
        <w:jc w:val="center"/>
        <w:rPr>
          <w:rFonts w:cs="Arial"/>
        </w:rPr>
      </w:pPr>
    </w:p>
    <w:p w:rsidR="00A45A51" w:rsidRPr="00092F6E" w:rsidRDefault="00A45A51" w:rsidP="00092F6E">
      <w:pPr>
        <w:spacing w:line="240" w:lineRule="exact"/>
        <w:jc w:val="center"/>
        <w:rPr>
          <w:rFonts w:cs="Arial"/>
        </w:rPr>
      </w:pPr>
    </w:p>
    <w:p w:rsidR="004E249C" w:rsidRPr="00092F6E" w:rsidRDefault="004E249C" w:rsidP="00092F6E">
      <w:pPr>
        <w:spacing w:line="240" w:lineRule="exact"/>
        <w:jc w:val="center"/>
        <w:rPr>
          <w:rFonts w:cs="Arial"/>
        </w:rPr>
      </w:pPr>
    </w:p>
    <w:p w:rsidR="00EC4C4C" w:rsidRPr="00144F3D" w:rsidRDefault="00EC4C4C" w:rsidP="00144F3D">
      <w:pPr>
        <w:spacing w:line="340" w:lineRule="exact"/>
        <w:jc w:val="center"/>
        <w:rPr>
          <w:rFonts w:cs="Arial"/>
          <w:b/>
          <w:sz w:val="28"/>
          <w:szCs w:val="28"/>
        </w:rPr>
      </w:pPr>
      <w:r w:rsidRPr="00144F3D">
        <w:rPr>
          <w:rFonts w:cs="Arial"/>
          <w:b/>
          <w:sz w:val="28"/>
          <w:szCs w:val="28"/>
        </w:rPr>
        <w:t>Anwesenheitsliste</w:t>
      </w:r>
    </w:p>
    <w:p w:rsidR="00EA60A0" w:rsidRPr="00092F6E" w:rsidRDefault="00EA60A0" w:rsidP="00092F6E">
      <w:pPr>
        <w:spacing w:line="240" w:lineRule="exact"/>
        <w:rPr>
          <w:rFonts w:cs="Arial"/>
          <w:b/>
        </w:rPr>
      </w:pPr>
    </w:p>
    <w:p w:rsidR="00FD6FFE" w:rsidRPr="00092F6E" w:rsidRDefault="00FD6FFE" w:rsidP="00092F6E">
      <w:pPr>
        <w:spacing w:line="240" w:lineRule="exact"/>
        <w:rPr>
          <w:rFonts w:cs="Arial"/>
          <w:b/>
          <w:u w:val="single"/>
        </w:rPr>
      </w:pPr>
      <w:r w:rsidRPr="00092F6E">
        <w:rPr>
          <w:rFonts w:cs="Arial"/>
          <w:b/>
          <w:u w:val="single"/>
        </w:rPr>
        <w:t>Anwesend waren:</w:t>
      </w:r>
    </w:p>
    <w:tbl>
      <w:tblPr>
        <w:tblW w:w="5000" w:type="pct"/>
        <w:tblLayout w:type="fixed"/>
        <w:tblCellMar>
          <w:left w:w="70" w:type="dxa"/>
          <w:right w:w="70" w:type="dxa"/>
        </w:tblCellMar>
        <w:tblLook w:val="0000" w:firstRow="0" w:lastRow="0" w:firstColumn="0" w:lastColumn="0" w:noHBand="0" w:noVBand="0"/>
      </w:tblPr>
      <w:tblGrid>
        <w:gridCol w:w="4535"/>
        <w:gridCol w:w="4536"/>
      </w:tblGrid>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u w:val="single"/>
              </w:rPr>
            </w:pPr>
            <w:r>
              <w:rPr>
                <w:rFonts w:cs="Arial"/>
                <w:u w:val="single"/>
              </w:rPr>
              <w:t>Stimmberechtigt: 1. Bürgermeister</w:t>
            </w:r>
          </w:p>
        </w:tc>
        <w:tc>
          <w:tcPr>
            <w:tcW w:w="2500" w:type="pct"/>
          </w:tcPr>
          <w:p w:rsidR="00EC0D74" w:rsidRDefault="00EC0D74" w:rsidP="00092F6E">
            <w:pPr>
              <w:spacing w:line="240" w:lineRule="exact"/>
              <w:rPr>
                <w:rFonts w:cs="Arial"/>
                <w:u w:val="single"/>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Meixner, Klaus</w:t>
            </w:r>
          </w:p>
        </w:tc>
        <w:tc>
          <w:tcPr>
            <w:tcW w:w="2500" w:type="pct"/>
          </w:tcPr>
          <w:p w:rsidR="00EC0D74" w:rsidRPr="00EC0D74" w:rsidRDefault="00EC0D74" w:rsidP="00092F6E">
            <w:pPr>
              <w:spacing w:line="240" w:lineRule="exact"/>
              <w:rPr>
                <w:rFonts w:cs="Arial"/>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u w:val="single"/>
              </w:rPr>
            </w:pPr>
            <w:r>
              <w:rPr>
                <w:rFonts w:cs="Arial"/>
                <w:u w:val="single"/>
              </w:rPr>
              <w:t>Stimmberechtigt: 2. Bürgermeister</w:t>
            </w:r>
          </w:p>
        </w:tc>
        <w:tc>
          <w:tcPr>
            <w:tcW w:w="2500" w:type="pct"/>
          </w:tcPr>
          <w:p w:rsidR="00EC0D74" w:rsidRDefault="00EC0D74" w:rsidP="00092F6E">
            <w:pPr>
              <w:spacing w:line="240" w:lineRule="exact"/>
              <w:rPr>
                <w:rFonts w:cs="Arial"/>
                <w:u w:val="single"/>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Eyrainer, Marinus</w:t>
            </w:r>
          </w:p>
        </w:tc>
        <w:tc>
          <w:tcPr>
            <w:tcW w:w="2500" w:type="pct"/>
          </w:tcPr>
          <w:p w:rsidR="00EC0D74" w:rsidRPr="00EC0D74" w:rsidRDefault="00EC0D74" w:rsidP="00092F6E">
            <w:pPr>
              <w:spacing w:line="240" w:lineRule="exact"/>
              <w:rPr>
                <w:rFonts w:cs="Arial"/>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u w:val="single"/>
              </w:rPr>
            </w:pPr>
            <w:r>
              <w:rPr>
                <w:rFonts w:cs="Arial"/>
                <w:u w:val="single"/>
              </w:rPr>
              <w:t>Stimmberechtigt: 3. Bürgermeister</w:t>
            </w:r>
          </w:p>
        </w:tc>
        <w:tc>
          <w:tcPr>
            <w:tcW w:w="2500" w:type="pct"/>
          </w:tcPr>
          <w:p w:rsidR="00EC0D74" w:rsidRDefault="00EC0D74" w:rsidP="00092F6E">
            <w:pPr>
              <w:spacing w:line="240" w:lineRule="exact"/>
              <w:rPr>
                <w:rFonts w:cs="Arial"/>
                <w:u w:val="single"/>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Niggl, Thomas</w:t>
            </w:r>
          </w:p>
        </w:tc>
        <w:tc>
          <w:tcPr>
            <w:tcW w:w="2500" w:type="pct"/>
          </w:tcPr>
          <w:p w:rsidR="00EC0D74" w:rsidRPr="00EC0D74" w:rsidRDefault="00EC0D74" w:rsidP="00092F6E">
            <w:pPr>
              <w:spacing w:line="240" w:lineRule="exact"/>
              <w:rPr>
                <w:rFonts w:cs="Arial"/>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u w:val="single"/>
              </w:rPr>
            </w:pPr>
            <w:r>
              <w:rPr>
                <w:rFonts w:cs="Arial"/>
                <w:u w:val="single"/>
              </w:rPr>
              <w:t>Stimmberechtigt: Gemeinderatsmitglied</w:t>
            </w:r>
          </w:p>
        </w:tc>
        <w:tc>
          <w:tcPr>
            <w:tcW w:w="2500" w:type="pct"/>
          </w:tcPr>
          <w:p w:rsidR="00EC0D74" w:rsidRDefault="00EC0D74" w:rsidP="00092F6E">
            <w:pPr>
              <w:spacing w:line="240" w:lineRule="exact"/>
              <w:rPr>
                <w:rFonts w:cs="Arial"/>
                <w:u w:val="single"/>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Berchtold, Martin</w:t>
            </w:r>
          </w:p>
        </w:tc>
        <w:tc>
          <w:tcPr>
            <w:tcW w:w="2500" w:type="pct"/>
          </w:tcPr>
          <w:p w:rsidR="00EC0D74" w:rsidRPr="00EC0D74" w:rsidRDefault="00EC0D74" w:rsidP="00092F6E">
            <w:pPr>
              <w:spacing w:line="240" w:lineRule="exact"/>
              <w:rPr>
                <w:rFonts w:cs="Arial"/>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Drexl, Maria</w:t>
            </w:r>
          </w:p>
        </w:tc>
        <w:tc>
          <w:tcPr>
            <w:tcW w:w="2500" w:type="pct"/>
          </w:tcPr>
          <w:p w:rsidR="00EC0D74" w:rsidRPr="00EC0D74" w:rsidRDefault="00EC0D74" w:rsidP="00092F6E">
            <w:pPr>
              <w:spacing w:line="240" w:lineRule="exact"/>
              <w:rPr>
                <w:rFonts w:cs="Arial"/>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Ellmeier, Kathleen</w:t>
            </w:r>
          </w:p>
        </w:tc>
        <w:tc>
          <w:tcPr>
            <w:tcW w:w="2500" w:type="pct"/>
          </w:tcPr>
          <w:p w:rsidR="00EC0D74" w:rsidRPr="00EC0D74" w:rsidRDefault="00EC0D74" w:rsidP="00092F6E">
            <w:pPr>
              <w:spacing w:line="240" w:lineRule="exact"/>
              <w:rPr>
                <w:rFonts w:cs="Arial"/>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Gruber, Regina</w:t>
            </w:r>
          </w:p>
        </w:tc>
        <w:tc>
          <w:tcPr>
            <w:tcW w:w="2500" w:type="pct"/>
          </w:tcPr>
          <w:p w:rsidR="00EC0D74" w:rsidRPr="00EC0D74" w:rsidRDefault="00EC0D74" w:rsidP="00092F6E">
            <w:pPr>
              <w:spacing w:line="240" w:lineRule="exact"/>
              <w:rPr>
                <w:rFonts w:cs="Arial"/>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Kirchberger, Florian</w:t>
            </w:r>
          </w:p>
        </w:tc>
        <w:tc>
          <w:tcPr>
            <w:tcW w:w="2500" w:type="pct"/>
          </w:tcPr>
          <w:p w:rsidR="00EC0D74" w:rsidRPr="00EC0D74" w:rsidRDefault="00EC0D74" w:rsidP="00092F6E">
            <w:pPr>
              <w:spacing w:line="240" w:lineRule="exact"/>
              <w:rPr>
                <w:rFonts w:cs="Arial"/>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Dr. Klamt, Brigitte</w:t>
            </w:r>
          </w:p>
        </w:tc>
        <w:tc>
          <w:tcPr>
            <w:tcW w:w="2500" w:type="pct"/>
          </w:tcPr>
          <w:p w:rsidR="00EC0D74" w:rsidRPr="00EC0D74" w:rsidRDefault="00EC0D74" w:rsidP="00092F6E">
            <w:pPr>
              <w:spacing w:line="240" w:lineRule="exact"/>
              <w:rPr>
                <w:rFonts w:cs="Arial"/>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Maier, Hans</w:t>
            </w:r>
          </w:p>
        </w:tc>
        <w:tc>
          <w:tcPr>
            <w:tcW w:w="2500" w:type="pct"/>
          </w:tcPr>
          <w:p w:rsidR="00EC0D74" w:rsidRPr="00EC0D74" w:rsidRDefault="00EC0D74" w:rsidP="00092F6E">
            <w:pPr>
              <w:spacing w:line="240" w:lineRule="exact"/>
              <w:rPr>
                <w:rFonts w:cs="Arial"/>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Stadler, Thomas</w:t>
            </w:r>
          </w:p>
        </w:tc>
        <w:tc>
          <w:tcPr>
            <w:tcW w:w="2500" w:type="pct"/>
          </w:tcPr>
          <w:p w:rsidR="00EC0D74" w:rsidRPr="00EC0D74" w:rsidRDefault="00EC0D74" w:rsidP="00092F6E">
            <w:pPr>
              <w:spacing w:line="240" w:lineRule="exact"/>
              <w:rPr>
                <w:rFonts w:cs="Arial"/>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Stöger, Margarete</w:t>
            </w:r>
          </w:p>
        </w:tc>
        <w:tc>
          <w:tcPr>
            <w:tcW w:w="2500" w:type="pct"/>
          </w:tcPr>
          <w:p w:rsidR="00EC0D74" w:rsidRPr="00EC0D74" w:rsidRDefault="00EC0D74" w:rsidP="00092F6E">
            <w:pPr>
              <w:spacing w:line="240" w:lineRule="exact"/>
              <w:rPr>
                <w:rFonts w:cs="Arial"/>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Waldschütz, Marinus</w:t>
            </w:r>
          </w:p>
        </w:tc>
        <w:tc>
          <w:tcPr>
            <w:tcW w:w="2500" w:type="pct"/>
          </w:tcPr>
          <w:p w:rsidR="00EC0D74" w:rsidRPr="00EC0D74" w:rsidRDefault="00EC0D74" w:rsidP="00092F6E">
            <w:pPr>
              <w:spacing w:line="240" w:lineRule="exact"/>
              <w:rPr>
                <w:rFonts w:cs="Arial"/>
              </w:rPr>
            </w:pPr>
          </w:p>
        </w:tc>
      </w:tr>
    </w:tbl>
    <w:p w:rsidR="00FD6FFE" w:rsidRPr="00092F6E" w:rsidRDefault="00FD6FFE" w:rsidP="00092F6E">
      <w:pPr>
        <w:spacing w:line="240" w:lineRule="exact"/>
        <w:rPr>
          <w:rFonts w:cs="Arial"/>
          <w:u w:val="single"/>
        </w:rPr>
      </w:pPr>
      <w:bookmarkStart w:id="6" w:name="AnwesenheitslisteAnwesend_Niederschrift"/>
      <w:bookmarkEnd w:id="6"/>
    </w:p>
    <w:p w:rsidR="00FD6FFE" w:rsidRPr="00092F6E" w:rsidRDefault="00C669E0" w:rsidP="00092F6E">
      <w:pPr>
        <w:spacing w:line="240" w:lineRule="exact"/>
        <w:rPr>
          <w:rFonts w:cs="Arial"/>
          <w:b/>
          <w:u w:val="single"/>
        </w:rPr>
      </w:pPr>
      <w:r w:rsidRPr="00092F6E">
        <w:rPr>
          <w:rFonts w:cs="Arial"/>
          <w:b/>
          <w:u w:val="single"/>
        </w:rPr>
        <w:t>F</w:t>
      </w:r>
      <w:r w:rsidR="00FD6FFE" w:rsidRPr="00092F6E">
        <w:rPr>
          <w:rFonts w:cs="Arial"/>
          <w:b/>
          <w:u w:val="single"/>
        </w:rPr>
        <w:t>ehlend:</w:t>
      </w:r>
    </w:p>
    <w:tbl>
      <w:tblPr>
        <w:tblW w:w="5000" w:type="pct"/>
        <w:tblLayout w:type="fixed"/>
        <w:tblCellMar>
          <w:left w:w="70" w:type="dxa"/>
          <w:right w:w="70" w:type="dxa"/>
        </w:tblCellMar>
        <w:tblLook w:val="0000" w:firstRow="0" w:lastRow="0" w:firstColumn="0" w:lastColumn="0" w:noHBand="0" w:noVBand="0"/>
      </w:tblPr>
      <w:tblGrid>
        <w:gridCol w:w="4535"/>
        <w:gridCol w:w="4536"/>
      </w:tblGrid>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u w:val="single"/>
              </w:rPr>
            </w:pPr>
            <w:r>
              <w:rPr>
                <w:rFonts w:cs="Arial"/>
                <w:u w:val="single"/>
              </w:rPr>
              <w:t>Stimmberechtigt: Gemeinderatsmitglied</w:t>
            </w:r>
          </w:p>
        </w:tc>
        <w:tc>
          <w:tcPr>
            <w:tcW w:w="2500" w:type="pct"/>
          </w:tcPr>
          <w:p w:rsidR="00EC0D74" w:rsidRDefault="00EC0D74" w:rsidP="00092F6E">
            <w:pPr>
              <w:spacing w:line="240" w:lineRule="exact"/>
              <w:rPr>
                <w:rFonts w:cs="Arial"/>
                <w:u w:val="single"/>
              </w:rPr>
            </w:pP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Harrasser, Christian</w:t>
            </w:r>
          </w:p>
        </w:tc>
        <w:tc>
          <w:tcPr>
            <w:tcW w:w="2500" w:type="pct"/>
          </w:tcPr>
          <w:p w:rsidR="00EC0D74" w:rsidRPr="00EC0D74" w:rsidRDefault="00EC0D74" w:rsidP="00092F6E">
            <w:pPr>
              <w:spacing w:line="240" w:lineRule="exact"/>
              <w:rPr>
                <w:rFonts w:cs="Arial"/>
              </w:rPr>
            </w:pPr>
            <w:r w:rsidRPr="00EC0D74">
              <w:rPr>
                <w:rFonts w:cs="Arial"/>
              </w:rPr>
              <w:t>Entschuldigt fehlend</w:t>
            </w: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Nägele, Markus</w:t>
            </w:r>
          </w:p>
        </w:tc>
        <w:tc>
          <w:tcPr>
            <w:tcW w:w="2500" w:type="pct"/>
          </w:tcPr>
          <w:p w:rsidR="00EC0D74" w:rsidRPr="00EC0D74" w:rsidRDefault="00EC0D74" w:rsidP="00092F6E">
            <w:pPr>
              <w:spacing w:line="240" w:lineRule="exact"/>
              <w:rPr>
                <w:rFonts w:cs="Arial"/>
              </w:rPr>
            </w:pPr>
            <w:r w:rsidRPr="00EC0D74">
              <w:rPr>
                <w:rFonts w:cs="Arial"/>
              </w:rPr>
              <w:t>Entschuldigt fehlend</w:t>
            </w: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Nirschl, Franz Anian</w:t>
            </w:r>
          </w:p>
        </w:tc>
        <w:tc>
          <w:tcPr>
            <w:tcW w:w="2500" w:type="pct"/>
          </w:tcPr>
          <w:p w:rsidR="00EC0D74" w:rsidRPr="00EC0D74" w:rsidRDefault="00EC0D74" w:rsidP="00092F6E">
            <w:pPr>
              <w:spacing w:line="240" w:lineRule="exact"/>
              <w:rPr>
                <w:rFonts w:cs="Arial"/>
              </w:rPr>
            </w:pPr>
            <w:r w:rsidRPr="00EC0D74">
              <w:rPr>
                <w:rFonts w:cs="Arial"/>
              </w:rPr>
              <w:t>Entschuldigt fehlend</w:t>
            </w:r>
          </w:p>
        </w:tc>
      </w:tr>
      <w:tr w:rsidR="00EC0D74" w:rsidTr="00EC0D74">
        <w:tblPrEx>
          <w:tblCellMar>
            <w:top w:w="0" w:type="dxa"/>
            <w:bottom w:w="0" w:type="dxa"/>
          </w:tblCellMar>
        </w:tblPrEx>
        <w:tc>
          <w:tcPr>
            <w:tcW w:w="2500" w:type="pct"/>
          </w:tcPr>
          <w:p w:rsidR="00EC0D74" w:rsidRPr="00EC0D74" w:rsidRDefault="00EC0D74" w:rsidP="00092F6E">
            <w:pPr>
              <w:spacing w:line="240" w:lineRule="exact"/>
              <w:rPr>
                <w:rFonts w:cs="Arial"/>
              </w:rPr>
            </w:pPr>
            <w:r w:rsidRPr="00EC0D74">
              <w:rPr>
                <w:rFonts w:cs="Arial"/>
              </w:rPr>
              <w:t>Waldschütz, Klaus</w:t>
            </w:r>
          </w:p>
        </w:tc>
        <w:tc>
          <w:tcPr>
            <w:tcW w:w="2500" w:type="pct"/>
          </w:tcPr>
          <w:p w:rsidR="00EC0D74" w:rsidRPr="00EC0D74" w:rsidRDefault="00EC0D74" w:rsidP="00092F6E">
            <w:pPr>
              <w:spacing w:line="240" w:lineRule="exact"/>
              <w:rPr>
                <w:rFonts w:cs="Arial"/>
              </w:rPr>
            </w:pPr>
            <w:r w:rsidRPr="00EC0D74">
              <w:rPr>
                <w:rFonts w:cs="Arial"/>
              </w:rPr>
              <w:t>Entschuldigt fehlend</w:t>
            </w:r>
          </w:p>
        </w:tc>
      </w:tr>
    </w:tbl>
    <w:p w:rsidR="009D6082" w:rsidRPr="00092F6E" w:rsidRDefault="009D6082" w:rsidP="00092F6E">
      <w:pPr>
        <w:spacing w:line="240" w:lineRule="exact"/>
        <w:rPr>
          <w:rFonts w:cs="Arial"/>
          <w:u w:val="single"/>
        </w:rPr>
      </w:pPr>
      <w:bookmarkStart w:id="7" w:name="AnwesenheitslisteAbwesend_Niederschrift"/>
      <w:bookmarkEnd w:id="7"/>
    </w:p>
    <w:p w:rsidR="00606842" w:rsidRPr="00144F3D" w:rsidRDefault="009D6082" w:rsidP="00092F6E">
      <w:pPr>
        <w:pBdr>
          <w:bottom w:val="single" w:sz="4" w:space="1" w:color="auto"/>
        </w:pBdr>
        <w:spacing w:line="320" w:lineRule="exact"/>
        <w:jc w:val="center"/>
        <w:rPr>
          <w:rFonts w:cs="Arial"/>
          <w:b/>
          <w:spacing w:val="100"/>
          <w:sz w:val="32"/>
        </w:rPr>
      </w:pPr>
      <w:r w:rsidRPr="00092F6E">
        <w:rPr>
          <w:rFonts w:cs="Arial"/>
          <w:b/>
          <w:spacing w:val="100"/>
          <w:u w:val="single"/>
        </w:rPr>
        <w:br w:type="page"/>
      </w:r>
      <w:r w:rsidR="007E3492" w:rsidRPr="00144F3D">
        <w:rPr>
          <w:rFonts w:cs="Arial"/>
          <w:b/>
          <w:spacing w:val="100"/>
          <w:sz w:val="32"/>
        </w:rPr>
        <w:lastRenderedPageBreak/>
        <w:t>Öffentliche Tagesordnung</w:t>
      </w:r>
    </w:p>
    <w:p w:rsidR="0037712A" w:rsidRPr="009541CE" w:rsidRDefault="0037712A" w:rsidP="00092F6E">
      <w:pPr>
        <w:spacing w:line="240" w:lineRule="exact"/>
        <w:rPr>
          <w:rFonts w:cs="Arial"/>
          <w:bCs/>
        </w:rPr>
      </w:pPr>
    </w:p>
    <w:tbl>
      <w:tblPr>
        <w:tblW w:w="0" w:type="auto"/>
        <w:tblLook w:val="04A0" w:firstRow="1" w:lastRow="0" w:firstColumn="1" w:lastColumn="0" w:noHBand="0" w:noVBand="1"/>
      </w:tblPr>
      <w:tblGrid>
        <w:gridCol w:w="809"/>
        <w:gridCol w:w="8262"/>
      </w:tblGrid>
      <w:tr w:rsidR="00EC0D74" w:rsidRPr="007B162E" w:rsidTr="00EC0D74">
        <w:tc>
          <w:tcPr>
            <w:tcW w:w="817" w:type="dxa"/>
            <w:shd w:val="clear" w:color="auto" w:fill="auto"/>
          </w:tcPr>
          <w:p w:rsidR="00EC0D74" w:rsidRPr="007B162E" w:rsidRDefault="00EC0D74" w:rsidP="00131186">
            <w:pPr>
              <w:spacing w:line="240" w:lineRule="exact"/>
              <w:rPr>
                <w:rFonts w:cs="Arial"/>
                <w:bCs/>
              </w:rPr>
            </w:pPr>
            <w:r>
              <w:rPr>
                <w:rFonts w:cs="Arial"/>
                <w:bCs/>
              </w:rPr>
              <w:t>01</w:t>
            </w:r>
          </w:p>
        </w:tc>
        <w:tc>
          <w:tcPr>
            <w:tcW w:w="8394" w:type="dxa"/>
            <w:shd w:val="clear" w:color="auto" w:fill="auto"/>
            <w:tcMar>
              <w:bottom w:w="180" w:type="dxa"/>
            </w:tcMar>
          </w:tcPr>
          <w:p w:rsidR="00EC0D74" w:rsidRPr="007B162E" w:rsidRDefault="00EC0D74" w:rsidP="00131186">
            <w:pPr>
              <w:spacing w:line="240" w:lineRule="exact"/>
              <w:rPr>
                <w:rFonts w:cs="Arial"/>
                <w:bCs/>
              </w:rPr>
            </w:pPr>
            <w:r>
              <w:rPr>
                <w:rFonts w:cs="Arial"/>
                <w:bCs/>
              </w:rPr>
              <w:t>Bekanntgabe der Tagesordnung</w:t>
            </w:r>
          </w:p>
        </w:tc>
      </w:tr>
      <w:tr w:rsidR="00EC0D74" w:rsidRPr="007B162E" w:rsidTr="00EC0D74">
        <w:tc>
          <w:tcPr>
            <w:tcW w:w="817" w:type="dxa"/>
            <w:shd w:val="clear" w:color="auto" w:fill="auto"/>
          </w:tcPr>
          <w:p w:rsidR="00EC0D74" w:rsidRPr="007B162E" w:rsidRDefault="00EC0D74" w:rsidP="00131186">
            <w:pPr>
              <w:spacing w:line="240" w:lineRule="exact"/>
              <w:rPr>
                <w:rFonts w:cs="Arial"/>
                <w:bCs/>
              </w:rPr>
            </w:pPr>
            <w:r>
              <w:rPr>
                <w:rFonts w:cs="Arial"/>
                <w:bCs/>
              </w:rPr>
              <w:t>02</w:t>
            </w:r>
          </w:p>
        </w:tc>
        <w:tc>
          <w:tcPr>
            <w:tcW w:w="8394" w:type="dxa"/>
            <w:shd w:val="clear" w:color="auto" w:fill="auto"/>
            <w:tcMar>
              <w:bottom w:w="180" w:type="dxa"/>
            </w:tcMar>
          </w:tcPr>
          <w:p w:rsidR="00EC0D74" w:rsidRPr="007B162E" w:rsidRDefault="00EC0D74" w:rsidP="00131186">
            <w:pPr>
              <w:spacing w:line="240" w:lineRule="exact"/>
              <w:rPr>
                <w:rFonts w:cs="Arial"/>
                <w:bCs/>
              </w:rPr>
            </w:pPr>
            <w:r>
              <w:rPr>
                <w:rFonts w:cs="Arial"/>
                <w:bCs/>
              </w:rPr>
              <w:t>Genehmigung der Sitzungsniederschrift</w:t>
            </w:r>
          </w:p>
        </w:tc>
      </w:tr>
      <w:tr w:rsidR="00EC0D74" w:rsidRPr="007B162E" w:rsidTr="00EC0D74">
        <w:tc>
          <w:tcPr>
            <w:tcW w:w="817" w:type="dxa"/>
            <w:shd w:val="clear" w:color="auto" w:fill="auto"/>
          </w:tcPr>
          <w:p w:rsidR="00EC0D74" w:rsidRPr="007B162E" w:rsidRDefault="00EC0D74" w:rsidP="00131186">
            <w:pPr>
              <w:spacing w:line="240" w:lineRule="exact"/>
              <w:rPr>
                <w:rFonts w:cs="Arial"/>
                <w:bCs/>
              </w:rPr>
            </w:pPr>
            <w:r>
              <w:rPr>
                <w:rFonts w:cs="Arial"/>
                <w:bCs/>
              </w:rPr>
              <w:t>03</w:t>
            </w:r>
          </w:p>
        </w:tc>
        <w:tc>
          <w:tcPr>
            <w:tcW w:w="8394" w:type="dxa"/>
            <w:shd w:val="clear" w:color="auto" w:fill="auto"/>
            <w:tcMar>
              <w:bottom w:w="180" w:type="dxa"/>
            </w:tcMar>
          </w:tcPr>
          <w:p w:rsidR="00EC0D74" w:rsidRPr="007B162E" w:rsidRDefault="00EC0D74" w:rsidP="00131186">
            <w:pPr>
              <w:spacing w:line="240" w:lineRule="exact"/>
              <w:rPr>
                <w:rFonts w:cs="Arial"/>
                <w:bCs/>
              </w:rPr>
            </w:pPr>
            <w:r>
              <w:rPr>
                <w:rFonts w:cs="Arial"/>
                <w:bCs/>
              </w:rPr>
              <w:t>Bauanträge</w:t>
            </w:r>
          </w:p>
        </w:tc>
      </w:tr>
      <w:tr w:rsidR="00EC0D74" w:rsidRPr="007B162E" w:rsidTr="00EC0D74">
        <w:tc>
          <w:tcPr>
            <w:tcW w:w="817" w:type="dxa"/>
            <w:shd w:val="clear" w:color="auto" w:fill="auto"/>
          </w:tcPr>
          <w:p w:rsidR="00EC0D74" w:rsidRPr="007B162E" w:rsidRDefault="00EC0D74" w:rsidP="00131186">
            <w:pPr>
              <w:spacing w:line="240" w:lineRule="exact"/>
              <w:rPr>
                <w:rFonts w:cs="Arial"/>
                <w:bCs/>
              </w:rPr>
            </w:pPr>
            <w:r>
              <w:rPr>
                <w:rFonts w:cs="Arial"/>
                <w:bCs/>
              </w:rPr>
              <w:t>03 A</w:t>
            </w:r>
          </w:p>
        </w:tc>
        <w:tc>
          <w:tcPr>
            <w:tcW w:w="8394" w:type="dxa"/>
            <w:shd w:val="clear" w:color="auto" w:fill="auto"/>
            <w:tcMar>
              <w:bottom w:w="180" w:type="dxa"/>
            </w:tcMar>
          </w:tcPr>
          <w:p w:rsidR="00EC0D74" w:rsidRPr="007B162E" w:rsidRDefault="00EC0D74" w:rsidP="00131186">
            <w:pPr>
              <w:spacing w:line="240" w:lineRule="exact"/>
              <w:rPr>
                <w:rFonts w:cs="Arial"/>
                <w:bCs/>
              </w:rPr>
            </w:pPr>
            <w:r>
              <w:rPr>
                <w:rFonts w:cs="Arial"/>
                <w:bCs/>
              </w:rPr>
              <w:t xml:space="preserve">Antrag auf Vorbescheid zum Abbruch eines bestehenden Wohnhauses und Neuerrichtung eines Wohnhauses als Ersatzbau, Obholz 2, FlNr. 1261 Gemarkung Irschenberg </w:t>
            </w:r>
          </w:p>
        </w:tc>
      </w:tr>
      <w:tr w:rsidR="00EC0D74" w:rsidRPr="007B162E" w:rsidTr="00EC0D74">
        <w:tc>
          <w:tcPr>
            <w:tcW w:w="817" w:type="dxa"/>
            <w:shd w:val="clear" w:color="auto" w:fill="auto"/>
          </w:tcPr>
          <w:p w:rsidR="00EC0D74" w:rsidRPr="007B162E" w:rsidRDefault="00EC0D74" w:rsidP="00131186">
            <w:pPr>
              <w:spacing w:line="240" w:lineRule="exact"/>
              <w:rPr>
                <w:rFonts w:cs="Arial"/>
                <w:bCs/>
              </w:rPr>
            </w:pPr>
            <w:r>
              <w:rPr>
                <w:rFonts w:cs="Arial"/>
                <w:bCs/>
              </w:rPr>
              <w:t>03 B</w:t>
            </w:r>
          </w:p>
        </w:tc>
        <w:tc>
          <w:tcPr>
            <w:tcW w:w="8394" w:type="dxa"/>
            <w:shd w:val="clear" w:color="auto" w:fill="auto"/>
            <w:tcMar>
              <w:bottom w:w="180" w:type="dxa"/>
            </w:tcMar>
          </w:tcPr>
          <w:p w:rsidR="00EC0D74" w:rsidRPr="007B162E" w:rsidRDefault="00EC0D74" w:rsidP="00131186">
            <w:pPr>
              <w:spacing w:line="240" w:lineRule="exact"/>
              <w:rPr>
                <w:rFonts w:cs="Arial"/>
                <w:bCs/>
              </w:rPr>
            </w:pPr>
            <w:r>
              <w:rPr>
                <w:rFonts w:cs="Arial"/>
                <w:bCs/>
              </w:rPr>
              <w:t>Neubau einer Hackschnitzelheizung mit Hackschnitzellager an das bestehende Sägewerk, Fußstall 4, FlNr. 1461 Gemarkung Niklasreuth</w:t>
            </w:r>
          </w:p>
        </w:tc>
      </w:tr>
      <w:tr w:rsidR="00EC0D74" w:rsidRPr="007B162E" w:rsidTr="00EC0D74">
        <w:tc>
          <w:tcPr>
            <w:tcW w:w="817" w:type="dxa"/>
            <w:shd w:val="clear" w:color="auto" w:fill="auto"/>
          </w:tcPr>
          <w:p w:rsidR="00EC0D74" w:rsidRPr="007B162E" w:rsidRDefault="00EC0D74" w:rsidP="00131186">
            <w:pPr>
              <w:spacing w:line="240" w:lineRule="exact"/>
              <w:rPr>
                <w:rFonts w:cs="Arial"/>
                <w:bCs/>
              </w:rPr>
            </w:pPr>
            <w:r>
              <w:rPr>
                <w:rFonts w:cs="Arial"/>
                <w:bCs/>
              </w:rPr>
              <w:t>03 C</w:t>
            </w:r>
          </w:p>
        </w:tc>
        <w:tc>
          <w:tcPr>
            <w:tcW w:w="8394" w:type="dxa"/>
            <w:shd w:val="clear" w:color="auto" w:fill="auto"/>
            <w:tcMar>
              <w:bottom w:w="180" w:type="dxa"/>
            </w:tcMar>
          </w:tcPr>
          <w:p w:rsidR="00EC0D74" w:rsidRPr="007B162E" w:rsidRDefault="00EC0D74" w:rsidP="00131186">
            <w:pPr>
              <w:spacing w:line="240" w:lineRule="exact"/>
              <w:rPr>
                <w:rFonts w:cs="Arial"/>
                <w:bCs/>
              </w:rPr>
            </w:pPr>
            <w:r>
              <w:rPr>
                <w:rFonts w:cs="Arial"/>
                <w:bCs/>
              </w:rPr>
              <w:t>Neubau eines Wohngebäudes mit 2 Wohneinheiten und Doppelgarage, Bäckerleiten 7 FlNr. 72/13 Gemarkung Irschenberg</w:t>
            </w:r>
          </w:p>
        </w:tc>
      </w:tr>
      <w:tr w:rsidR="00EC0D74" w:rsidRPr="007B162E" w:rsidTr="00EC0D74">
        <w:tc>
          <w:tcPr>
            <w:tcW w:w="817" w:type="dxa"/>
            <w:shd w:val="clear" w:color="auto" w:fill="auto"/>
          </w:tcPr>
          <w:p w:rsidR="00EC0D74" w:rsidRPr="007B162E" w:rsidRDefault="00EC0D74" w:rsidP="00131186">
            <w:pPr>
              <w:spacing w:line="240" w:lineRule="exact"/>
              <w:rPr>
                <w:rFonts w:cs="Arial"/>
                <w:bCs/>
              </w:rPr>
            </w:pPr>
            <w:r>
              <w:rPr>
                <w:rFonts w:cs="Arial"/>
                <w:bCs/>
              </w:rPr>
              <w:t>03 D</w:t>
            </w:r>
          </w:p>
        </w:tc>
        <w:tc>
          <w:tcPr>
            <w:tcW w:w="8394" w:type="dxa"/>
            <w:shd w:val="clear" w:color="auto" w:fill="auto"/>
            <w:tcMar>
              <w:bottom w:w="180" w:type="dxa"/>
            </w:tcMar>
          </w:tcPr>
          <w:p w:rsidR="00EC0D74" w:rsidRPr="007B162E" w:rsidRDefault="00EC0D74" w:rsidP="00131186">
            <w:pPr>
              <w:spacing w:line="240" w:lineRule="exact"/>
              <w:rPr>
                <w:rFonts w:cs="Arial"/>
                <w:bCs/>
              </w:rPr>
            </w:pPr>
            <w:r>
              <w:rPr>
                <w:rFonts w:cs="Arial"/>
                <w:bCs/>
              </w:rPr>
              <w:t>Neubau Milchviehlaufstall mit Heulager und Laufhof, Karlinger 1, FlNr. 1086, 1091, 1098 Gemarkung Reichersdorf</w:t>
            </w:r>
          </w:p>
        </w:tc>
      </w:tr>
      <w:tr w:rsidR="00EC0D74" w:rsidRPr="007B162E" w:rsidTr="00EC0D74">
        <w:tc>
          <w:tcPr>
            <w:tcW w:w="817" w:type="dxa"/>
            <w:shd w:val="clear" w:color="auto" w:fill="auto"/>
          </w:tcPr>
          <w:p w:rsidR="00EC0D74" w:rsidRPr="007B162E" w:rsidRDefault="00EC0D74" w:rsidP="00131186">
            <w:pPr>
              <w:spacing w:line="240" w:lineRule="exact"/>
              <w:rPr>
                <w:rFonts w:cs="Arial"/>
                <w:bCs/>
              </w:rPr>
            </w:pPr>
            <w:r>
              <w:rPr>
                <w:rFonts w:cs="Arial"/>
                <w:bCs/>
              </w:rPr>
              <w:t>03 E</w:t>
            </w:r>
          </w:p>
        </w:tc>
        <w:tc>
          <w:tcPr>
            <w:tcW w:w="8394" w:type="dxa"/>
            <w:shd w:val="clear" w:color="auto" w:fill="auto"/>
            <w:tcMar>
              <w:bottom w:w="180" w:type="dxa"/>
            </w:tcMar>
          </w:tcPr>
          <w:p w:rsidR="00EC0D74" w:rsidRPr="007B162E" w:rsidRDefault="00EC0D74" w:rsidP="00131186">
            <w:pPr>
              <w:spacing w:line="240" w:lineRule="exact"/>
              <w:rPr>
                <w:rFonts w:cs="Arial"/>
                <w:bCs/>
              </w:rPr>
            </w:pPr>
            <w:r>
              <w:rPr>
                <w:rFonts w:cs="Arial"/>
                <w:bCs/>
              </w:rPr>
              <w:t>Tektur Erweiterung UG und kleinere Grundriss- und Fassadenanpassungen, Wilparting 1 FlNr. 612/1 Gemarkung Irschenberg</w:t>
            </w:r>
          </w:p>
        </w:tc>
      </w:tr>
      <w:tr w:rsidR="00EC0D74" w:rsidRPr="007B162E" w:rsidTr="00EC0D74">
        <w:tc>
          <w:tcPr>
            <w:tcW w:w="817" w:type="dxa"/>
            <w:shd w:val="clear" w:color="auto" w:fill="auto"/>
          </w:tcPr>
          <w:p w:rsidR="00EC0D74" w:rsidRPr="007B162E" w:rsidRDefault="00EC0D74" w:rsidP="00131186">
            <w:pPr>
              <w:spacing w:line="240" w:lineRule="exact"/>
              <w:rPr>
                <w:rFonts w:cs="Arial"/>
                <w:bCs/>
              </w:rPr>
            </w:pPr>
            <w:r>
              <w:rPr>
                <w:rFonts w:cs="Arial"/>
                <w:bCs/>
              </w:rPr>
              <w:t>03 F</w:t>
            </w:r>
          </w:p>
        </w:tc>
        <w:tc>
          <w:tcPr>
            <w:tcW w:w="8394" w:type="dxa"/>
            <w:shd w:val="clear" w:color="auto" w:fill="auto"/>
            <w:tcMar>
              <w:bottom w:w="180" w:type="dxa"/>
            </w:tcMar>
          </w:tcPr>
          <w:p w:rsidR="00EC0D74" w:rsidRPr="007B162E" w:rsidRDefault="00EC0D74" w:rsidP="00131186">
            <w:pPr>
              <w:spacing w:line="240" w:lineRule="exact"/>
              <w:rPr>
                <w:rFonts w:cs="Arial"/>
                <w:bCs/>
              </w:rPr>
            </w:pPr>
            <w:r>
              <w:rPr>
                <w:rFonts w:cs="Arial"/>
                <w:bCs/>
              </w:rPr>
              <w:t>Umbau/Umnutzung des besteh. landw. Anwesens zu insgesamt 3 WE und einer Ferienwohnung, Anbau einer Außentreppe, Bichl 1 FlNr. 1630 Niklasreuth</w:t>
            </w:r>
          </w:p>
        </w:tc>
      </w:tr>
      <w:tr w:rsidR="00EC0D74" w:rsidRPr="007B162E" w:rsidTr="00EC0D74">
        <w:tc>
          <w:tcPr>
            <w:tcW w:w="817" w:type="dxa"/>
            <w:shd w:val="clear" w:color="auto" w:fill="auto"/>
          </w:tcPr>
          <w:p w:rsidR="00EC0D74" w:rsidRPr="007B162E" w:rsidRDefault="00EC0D74" w:rsidP="00131186">
            <w:pPr>
              <w:spacing w:line="240" w:lineRule="exact"/>
              <w:rPr>
                <w:rFonts w:cs="Arial"/>
                <w:bCs/>
              </w:rPr>
            </w:pPr>
            <w:r>
              <w:rPr>
                <w:rFonts w:cs="Arial"/>
                <w:bCs/>
              </w:rPr>
              <w:t>04</w:t>
            </w:r>
          </w:p>
        </w:tc>
        <w:tc>
          <w:tcPr>
            <w:tcW w:w="8394" w:type="dxa"/>
            <w:shd w:val="clear" w:color="auto" w:fill="auto"/>
            <w:tcMar>
              <w:bottom w:w="180" w:type="dxa"/>
            </w:tcMar>
          </w:tcPr>
          <w:p w:rsidR="00EC0D74" w:rsidRPr="007B162E" w:rsidRDefault="00EC0D74" w:rsidP="00131186">
            <w:pPr>
              <w:spacing w:line="240" w:lineRule="exact"/>
              <w:rPr>
                <w:rFonts w:cs="Arial"/>
                <w:bCs/>
              </w:rPr>
            </w:pPr>
            <w:r>
              <w:rPr>
                <w:rFonts w:cs="Arial"/>
                <w:bCs/>
              </w:rPr>
              <w:t>Bekanntgabe des Haushaltsergebnisses 2025</w:t>
            </w:r>
          </w:p>
        </w:tc>
      </w:tr>
      <w:tr w:rsidR="00EC0D74" w:rsidRPr="007B162E" w:rsidTr="00EC0D74">
        <w:tc>
          <w:tcPr>
            <w:tcW w:w="817" w:type="dxa"/>
            <w:shd w:val="clear" w:color="auto" w:fill="auto"/>
          </w:tcPr>
          <w:p w:rsidR="00EC0D74" w:rsidRPr="007B162E" w:rsidRDefault="00EC0D74" w:rsidP="00131186">
            <w:pPr>
              <w:spacing w:line="240" w:lineRule="exact"/>
              <w:rPr>
                <w:rFonts w:cs="Arial"/>
                <w:bCs/>
              </w:rPr>
            </w:pPr>
            <w:r>
              <w:rPr>
                <w:rFonts w:cs="Arial"/>
                <w:bCs/>
              </w:rPr>
              <w:t>05</w:t>
            </w:r>
          </w:p>
        </w:tc>
        <w:tc>
          <w:tcPr>
            <w:tcW w:w="8394" w:type="dxa"/>
            <w:shd w:val="clear" w:color="auto" w:fill="auto"/>
            <w:tcMar>
              <w:bottom w:w="180" w:type="dxa"/>
            </w:tcMar>
          </w:tcPr>
          <w:p w:rsidR="00EC0D74" w:rsidRPr="007B162E" w:rsidRDefault="00EC0D74" w:rsidP="00131186">
            <w:pPr>
              <w:spacing w:line="240" w:lineRule="exact"/>
              <w:rPr>
                <w:rFonts w:cs="Arial"/>
                <w:bCs/>
              </w:rPr>
            </w:pPr>
            <w:r>
              <w:rPr>
                <w:rFonts w:cs="Arial"/>
                <w:bCs/>
              </w:rPr>
              <w:t>Bekanntgaben des Bürgermeisters</w:t>
            </w:r>
          </w:p>
        </w:tc>
      </w:tr>
      <w:tr w:rsidR="00EC0D74" w:rsidRPr="007B162E" w:rsidTr="00EC0D74">
        <w:tc>
          <w:tcPr>
            <w:tcW w:w="817" w:type="dxa"/>
            <w:shd w:val="clear" w:color="auto" w:fill="auto"/>
          </w:tcPr>
          <w:p w:rsidR="00EC0D74" w:rsidRPr="007B162E" w:rsidRDefault="00EC0D74" w:rsidP="00131186">
            <w:pPr>
              <w:spacing w:line="240" w:lineRule="exact"/>
              <w:rPr>
                <w:rFonts w:cs="Arial"/>
                <w:bCs/>
              </w:rPr>
            </w:pPr>
            <w:r>
              <w:rPr>
                <w:rFonts w:cs="Arial"/>
                <w:bCs/>
              </w:rPr>
              <w:t>06</w:t>
            </w:r>
          </w:p>
        </w:tc>
        <w:tc>
          <w:tcPr>
            <w:tcW w:w="8394" w:type="dxa"/>
            <w:shd w:val="clear" w:color="auto" w:fill="auto"/>
            <w:tcMar>
              <w:bottom w:w="180" w:type="dxa"/>
            </w:tcMar>
          </w:tcPr>
          <w:p w:rsidR="00EC0D74" w:rsidRPr="007B162E" w:rsidRDefault="00EC0D74" w:rsidP="00131186">
            <w:pPr>
              <w:spacing w:line="240" w:lineRule="exact"/>
              <w:rPr>
                <w:rFonts w:cs="Arial"/>
                <w:bCs/>
              </w:rPr>
            </w:pPr>
            <w:r>
              <w:rPr>
                <w:rFonts w:cs="Arial"/>
                <w:bCs/>
              </w:rPr>
              <w:t>Wünsche und Anträge</w:t>
            </w:r>
          </w:p>
        </w:tc>
      </w:tr>
      <w:tr w:rsidR="00134193" w:rsidRPr="007B162E" w:rsidTr="00EC0D74">
        <w:tc>
          <w:tcPr>
            <w:tcW w:w="817" w:type="dxa"/>
            <w:shd w:val="clear" w:color="auto" w:fill="auto"/>
          </w:tcPr>
          <w:p w:rsidR="00134193" w:rsidRPr="007B162E" w:rsidRDefault="00134193" w:rsidP="00131186">
            <w:pPr>
              <w:spacing w:line="240" w:lineRule="exact"/>
              <w:rPr>
                <w:rFonts w:cs="Arial"/>
                <w:bCs/>
              </w:rPr>
            </w:pPr>
            <w:bookmarkStart w:id="8" w:name="TopListe_Oeffentlich"/>
            <w:bookmarkEnd w:id="8"/>
          </w:p>
        </w:tc>
        <w:tc>
          <w:tcPr>
            <w:tcW w:w="8394" w:type="dxa"/>
            <w:shd w:val="clear" w:color="auto" w:fill="auto"/>
            <w:tcMar>
              <w:bottom w:w="180" w:type="dxa"/>
            </w:tcMar>
          </w:tcPr>
          <w:p w:rsidR="00134193" w:rsidRPr="007B162E" w:rsidRDefault="00134193" w:rsidP="00131186">
            <w:pPr>
              <w:spacing w:line="240" w:lineRule="exact"/>
              <w:rPr>
                <w:rFonts w:cs="Arial"/>
                <w:bCs/>
              </w:rPr>
            </w:pPr>
          </w:p>
        </w:tc>
      </w:tr>
    </w:tbl>
    <w:p w:rsidR="00C21EDE" w:rsidRDefault="00C21EDE" w:rsidP="00092F6E">
      <w:pPr>
        <w:spacing w:line="240" w:lineRule="exact"/>
        <w:jc w:val="both"/>
        <w:rPr>
          <w:rFonts w:cs="Arial"/>
        </w:rPr>
      </w:pPr>
      <w:bookmarkStart w:id="9" w:name="SitzungTextOben_1"/>
      <w:bookmarkEnd w:id="9"/>
    </w:p>
    <w:p w:rsidR="00C21EDE" w:rsidRPr="00092F6E" w:rsidRDefault="00C21EDE" w:rsidP="00092F6E">
      <w:pPr>
        <w:spacing w:line="240" w:lineRule="exact"/>
        <w:jc w:val="both"/>
        <w:rPr>
          <w:rFonts w:cs="Arial"/>
        </w:rPr>
      </w:pPr>
    </w:p>
    <w:p w:rsidR="007E3492" w:rsidRPr="00092F6E" w:rsidRDefault="007E3492" w:rsidP="00092F6E">
      <w:pPr>
        <w:spacing w:line="240" w:lineRule="exact"/>
        <w:jc w:val="both"/>
        <w:rPr>
          <w:rFonts w:cs="Arial"/>
        </w:rPr>
      </w:pPr>
      <w:bookmarkStart w:id="10" w:name="TOPS_Niederschrift_Oeffentlich"/>
      <w:bookmarkStart w:id="11" w:name="SitzungTextUnten_1"/>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68" w:type="dxa"/>
          <w:bottom w:w="170" w:type="dxa"/>
          <w:right w:w="68" w:type="dxa"/>
        </w:tblCellMar>
        <w:tblLook w:val="04A0" w:firstRow="1" w:lastRow="0" w:firstColumn="1" w:lastColumn="0" w:noHBand="0" w:noVBand="1"/>
      </w:tblPr>
      <w:tblGrid>
        <w:gridCol w:w="1403"/>
        <w:gridCol w:w="3065"/>
        <w:gridCol w:w="4593"/>
      </w:tblGrid>
      <w:tr w:rsidR="00EC0D74" w:rsidRPr="00092F6E" w:rsidTr="0072685E">
        <w:tc>
          <w:tcPr>
            <w:tcW w:w="1420" w:type="dxa"/>
            <w:tcBorders>
              <w:bottom w:val="single" w:sz="4" w:space="0" w:color="auto"/>
              <w:right w:val="nil"/>
            </w:tcBorders>
            <w:shd w:val="clear" w:color="auto" w:fill="auto"/>
          </w:tcPr>
          <w:p w:rsidR="00EC0D74" w:rsidRPr="00092F6E" w:rsidRDefault="00EC0D74" w:rsidP="00092F6E">
            <w:pPr>
              <w:pStyle w:val="Kopfzeile"/>
              <w:tabs>
                <w:tab w:val="clear" w:pos="4536"/>
                <w:tab w:val="clear" w:pos="9072"/>
              </w:tabs>
              <w:spacing w:line="240" w:lineRule="exact"/>
              <w:rPr>
                <w:rFonts w:cs="Arial"/>
                <w:b/>
              </w:rPr>
            </w:pPr>
            <w:r>
              <w:rPr>
                <w:rFonts w:cs="Arial"/>
                <w:b/>
              </w:rPr>
              <w:t>TOP 01</w:t>
            </w:r>
          </w:p>
        </w:tc>
        <w:tc>
          <w:tcPr>
            <w:tcW w:w="7787" w:type="dxa"/>
            <w:gridSpan w:val="2"/>
            <w:tcBorders>
              <w:left w:val="nil"/>
              <w:bottom w:val="single" w:sz="4" w:space="0" w:color="auto"/>
            </w:tcBorders>
            <w:shd w:val="clear" w:color="auto" w:fill="auto"/>
          </w:tcPr>
          <w:p w:rsidR="00EC0D74" w:rsidRPr="00092F6E" w:rsidRDefault="00EC0D74" w:rsidP="00092F6E">
            <w:pPr>
              <w:pStyle w:val="Kopfzeile"/>
              <w:tabs>
                <w:tab w:val="clear" w:pos="4536"/>
                <w:tab w:val="clear" w:pos="9072"/>
              </w:tabs>
              <w:spacing w:line="240" w:lineRule="exact"/>
              <w:rPr>
                <w:rFonts w:cs="Arial"/>
              </w:rPr>
            </w:pPr>
            <w:r>
              <w:rPr>
                <w:rFonts w:cs="Arial"/>
              </w:rPr>
              <w:t>Bekanntgabe der Tagesordnung</w:t>
            </w:r>
          </w:p>
        </w:tc>
      </w:tr>
      <w:tr w:rsidR="00EC0D74" w:rsidRPr="00092F6E" w:rsidTr="0072685E">
        <w:tc>
          <w:tcPr>
            <w:tcW w:w="9207" w:type="dxa"/>
            <w:gridSpan w:val="3"/>
            <w:tcBorders>
              <w:left w:val="nil"/>
              <w:bottom w:val="nil"/>
              <w:right w:val="nil"/>
            </w:tcBorders>
            <w:shd w:val="clear" w:color="auto" w:fill="auto"/>
            <w:tcMar>
              <w:top w:w="0" w:type="dxa"/>
              <w:left w:w="0" w:type="dxa"/>
              <w:bottom w:w="0" w:type="dxa"/>
              <w:right w:w="0" w:type="dxa"/>
            </w:tcMar>
          </w:tcPr>
          <w:p w:rsidR="00EC0D74" w:rsidRPr="00092F6E" w:rsidRDefault="00EC0D74" w:rsidP="00092F6E">
            <w:pPr>
              <w:pStyle w:val="Kopfzeile"/>
              <w:tabs>
                <w:tab w:val="clear" w:pos="4536"/>
                <w:tab w:val="clear" w:pos="9072"/>
              </w:tabs>
              <w:spacing w:line="240" w:lineRule="exact"/>
              <w:rPr>
                <w:rFonts w:cs="Arial"/>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bl>
    <w:p w:rsidR="00EC0D74" w:rsidRPr="002D3FAD" w:rsidRDefault="00EC0D74" w:rsidP="004858D4">
      <w:pPr>
        <w:spacing w:line="240" w:lineRule="exact"/>
        <w:rPr>
          <w:rFonts w:cs="Arial"/>
        </w:rPr>
      </w:pPr>
      <w:bookmarkStart w:id="12" w:name="BEGINTextSachvortragProtokoll"/>
      <w:bookmarkEnd w:id="12"/>
      <w:r w:rsidRPr="009D2201">
        <w:rPr>
          <w:rFonts w:cs="Arial"/>
          <w:b/>
          <w:u w:val="single"/>
        </w:rPr>
        <w:t>Sachvortrag:</w:t>
      </w:r>
    </w:p>
    <w:p w:rsidR="00EC0D74" w:rsidRPr="002D3FAD" w:rsidRDefault="00EC0D74" w:rsidP="004858D4">
      <w:pPr>
        <w:spacing w:line="240" w:lineRule="exact"/>
        <w:rPr>
          <w:rFonts w:cs="Arial"/>
        </w:rPr>
      </w:pPr>
    </w:p>
    <w:p w:rsidR="00EC0D74" w:rsidRDefault="00EC0D74" w:rsidP="00C60ABF">
      <w:pPr>
        <w:spacing w:line="240" w:lineRule="exact"/>
        <w:rPr>
          <w:rFonts w:cs="Arial"/>
        </w:rPr>
      </w:pPr>
      <w:r>
        <w:rPr>
          <w:rFonts w:cs="Arial"/>
        </w:rPr>
        <w:t>Bürgermeister Meixner stellte die ordnungsgemäße Sitzungsladung und die Beschlussfähigkeit fest.</w:t>
      </w:r>
    </w:p>
    <w:p w:rsidR="00EC0D74" w:rsidRDefault="00EC0D74" w:rsidP="00C60ABF">
      <w:pPr>
        <w:spacing w:line="240" w:lineRule="exact"/>
        <w:rPr>
          <w:rFonts w:cs="Arial"/>
        </w:rPr>
      </w:pPr>
    </w:p>
    <w:p w:rsidR="00EC0D74" w:rsidRDefault="00EC0D74" w:rsidP="00C60ABF">
      <w:pPr>
        <w:spacing w:line="240" w:lineRule="exact"/>
        <w:rPr>
          <w:rFonts w:cs="Arial"/>
        </w:rPr>
      </w:pPr>
      <w:r>
        <w:rPr>
          <w:rFonts w:cs="Arial"/>
        </w:rPr>
        <w:t>Die Tagesordnung wurde den Gemeinderatsmitgliedern bekannt gegeben.</w:t>
      </w:r>
    </w:p>
    <w:p w:rsidR="00EC0D74" w:rsidRDefault="00EC0D74" w:rsidP="00C60ABF">
      <w:pPr>
        <w:spacing w:line="240" w:lineRule="exact"/>
        <w:rPr>
          <w:rFonts w:cs="Arial"/>
        </w:rPr>
      </w:pPr>
    </w:p>
    <w:p w:rsidR="00EC0D74" w:rsidRPr="00C60ABF" w:rsidRDefault="00EC0D74" w:rsidP="004858D4">
      <w:pPr>
        <w:spacing w:line="240" w:lineRule="exact"/>
        <w:rPr>
          <w:rFonts w:cs="Arial"/>
        </w:rPr>
      </w:pPr>
      <w:r>
        <w:rPr>
          <w:rFonts w:cs="Arial"/>
        </w:rPr>
        <w:t>Gegen die Tagesordnung bestanden keine Einwände.</w:t>
      </w:r>
      <w:bookmarkStart w:id="13" w:name="ENDTextSachvortragProtokoll"/>
      <w:bookmarkEnd w:id="13"/>
    </w:p>
    <w:p w:rsidR="00EC0D74" w:rsidRPr="00763740" w:rsidRDefault="00EC0D74" w:rsidP="00092F6E">
      <w:pPr>
        <w:spacing w:line="240" w:lineRule="exact"/>
        <w:rPr>
          <w:rFonts w:cs="Arial"/>
          <w:b/>
        </w:rPr>
      </w:pPr>
      <w:r>
        <w:rPr>
          <w:rFonts w:cs="Arial"/>
          <w:b/>
        </w:rPr>
        <w:br/>
      </w:r>
      <w:r>
        <w:rPr>
          <w:rFonts w:cs="Arial"/>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68" w:type="dxa"/>
          <w:bottom w:w="170" w:type="dxa"/>
          <w:right w:w="68" w:type="dxa"/>
        </w:tblCellMar>
        <w:tblLook w:val="04A0" w:firstRow="1" w:lastRow="0" w:firstColumn="1" w:lastColumn="0" w:noHBand="0" w:noVBand="1"/>
      </w:tblPr>
      <w:tblGrid>
        <w:gridCol w:w="1400"/>
        <w:gridCol w:w="3068"/>
        <w:gridCol w:w="4593"/>
      </w:tblGrid>
      <w:tr w:rsidR="00EC0D74" w:rsidRPr="00092F6E" w:rsidTr="0072685E">
        <w:tc>
          <w:tcPr>
            <w:tcW w:w="1420" w:type="dxa"/>
            <w:tcBorders>
              <w:bottom w:val="single" w:sz="4" w:space="0" w:color="auto"/>
              <w:right w:val="nil"/>
            </w:tcBorders>
            <w:shd w:val="clear" w:color="auto" w:fill="auto"/>
          </w:tcPr>
          <w:p w:rsidR="00EC0D74" w:rsidRPr="00092F6E" w:rsidRDefault="00EC0D74" w:rsidP="00092F6E">
            <w:pPr>
              <w:pStyle w:val="Kopfzeile"/>
              <w:tabs>
                <w:tab w:val="clear" w:pos="4536"/>
                <w:tab w:val="clear" w:pos="9072"/>
              </w:tabs>
              <w:spacing w:line="240" w:lineRule="exact"/>
              <w:rPr>
                <w:rFonts w:cs="Arial"/>
                <w:b/>
              </w:rPr>
            </w:pPr>
            <w:r>
              <w:rPr>
                <w:rFonts w:cs="Arial"/>
                <w:b/>
              </w:rPr>
              <w:t>TOP 02</w:t>
            </w:r>
          </w:p>
        </w:tc>
        <w:tc>
          <w:tcPr>
            <w:tcW w:w="7787" w:type="dxa"/>
            <w:gridSpan w:val="2"/>
            <w:tcBorders>
              <w:left w:val="nil"/>
              <w:bottom w:val="single" w:sz="4" w:space="0" w:color="auto"/>
            </w:tcBorders>
            <w:shd w:val="clear" w:color="auto" w:fill="auto"/>
          </w:tcPr>
          <w:p w:rsidR="00EC0D74" w:rsidRPr="00092F6E" w:rsidRDefault="00EC0D74" w:rsidP="00092F6E">
            <w:pPr>
              <w:pStyle w:val="Kopfzeile"/>
              <w:tabs>
                <w:tab w:val="clear" w:pos="4536"/>
                <w:tab w:val="clear" w:pos="9072"/>
              </w:tabs>
              <w:spacing w:line="240" w:lineRule="exact"/>
              <w:rPr>
                <w:rFonts w:cs="Arial"/>
              </w:rPr>
            </w:pPr>
            <w:r>
              <w:rPr>
                <w:rFonts w:cs="Arial"/>
              </w:rPr>
              <w:t>Genehmigung der Sitzungsniederschrift</w:t>
            </w:r>
          </w:p>
        </w:tc>
      </w:tr>
      <w:tr w:rsidR="00EC0D74" w:rsidRPr="00092F6E" w:rsidTr="0072685E">
        <w:tc>
          <w:tcPr>
            <w:tcW w:w="9207" w:type="dxa"/>
            <w:gridSpan w:val="3"/>
            <w:tcBorders>
              <w:left w:val="nil"/>
              <w:bottom w:val="nil"/>
              <w:right w:val="nil"/>
            </w:tcBorders>
            <w:shd w:val="clear" w:color="auto" w:fill="auto"/>
            <w:tcMar>
              <w:top w:w="0" w:type="dxa"/>
              <w:left w:w="0" w:type="dxa"/>
              <w:bottom w:w="0" w:type="dxa"/>
              <w:right w:w="0" w:type="dxa"/>
            </w:tcMar>
          </w:tcPr>
          <w:p w:rsidR="00EC0D74" w:rsidRPr="00092F6E" w:rsidRDefault="00EC0D74" w:rsidP="00092F6E">
            <w:pPr>
              <w:pStyle w:val="Kopfzeile"/>
              <w:tabs>
                <w:tab w:val="clear" w:pos="4536"/>
                <w:tab w:val="clear" w:pos="9072"/>
              </w:tabs>
              <w:spacing w:line="240" w:lineRule="exact"/>
              <w:rPr>
                <w:rFonts w:cs="Arial"/>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bl>
    <w:p w:rsidR="00EC0D74" w:rsidRPr="002D3FAD" w:rsidRDefault="00EC0D74" w:rsidP="004858D4">
      <w:pPr>
        <w:spacing w:line="240" w:lineRule="exact"/>
        <w:rPr>
          <w:rFonts w:cs="Arial"/>
        </w:rPr>
      </w:pPr>
      <w:r w:rsidRPr="009D2201">
        <w:rPr>
          <w:rFonts w:cs="Arial"/>
          <w:b/>
          <w:u w:val="single"/>
        </w:rPr>
        <w:t>Sachvortrag:</w:t>
      </w:r>
    </w:p>
    <w:p w:rsidR="00EC0D74" w:rsidRPr="002D3FAD" w:rsidRDefault="00EC0D74" w:rsidP="004858D4">
      <w:pPr>
        <w:spacing w:line="240" w:lineRule="exact"/>
        <w:rPr>
          <w:rFonts w:cs="Arial"/>
        </w:rPr>
      </w:pPr>
    </w:p>
    <w:p w:rsidR="00EC0D74" w:rsidRPr="002D3FAD" w:rsidRDefault="00EC0D74" w:rsidP="004858D4">
      <w:pPr>
        <w:spacing w:line="240" w:lineRule="exact"/>
        <w:rPr>
          <w:rFonts w:cs="Arial"/>
        </w:rPr>
      </w:pPr>
      <w:r>
        <w:rPr>
          <w:rFonts w:cs="Arial"/>
        </w:rPr>
        <w:lastRenderedPageBreak/>
        <w:t>Die Sitzungsniederschrift wurde den Gemeinderatsmitgliedern über das Ratsinformationssystem zur Verfügung gestellt.</w:t>
      </w:r>
    </w:p>
    <w:p w:rsidR="00EC0D74" w:rsidRPr="00D06015" w:rsidRDefault="00EC0D74" w:rsidP="00AD08F2">
      <w:pPr>
        <w:spacing w:line="240" w:lineRule="exact"/>
        <w:rPr>
          <w:rFonts w:cs="Arial"/>
          <w:b/>
        </w:rPr>
      </w:pPr>
      <w:r>
        <w:rPr>
          <w:rFonts w:cs="Arial"/>
          <w:b/>
        </w:rPr>
        <w:br/>
      </w:r>
      <w:bookmarkStart w:id="14" w:name="BEGINTextBeschluss"/>
      <w:bookmarkEnd w:id="14"/>
      <w:r>
        <w:rPr>
          <w:rFonts w:cs="Arial"/>
          <w:b/>
          <w:u w:val="single"/>
        </w:rPr>
        <w:t>Beschluss</w:t>
      </w:r>
      <w:r w:rsidRPr="00477A82">
        <w:rPr>
          <w:rFonts w:cs="Arial"/>
          <w:b/>
          <w:u w:val="single"/>
        </w:rPr>
        <w:t>:</w:t>
      </w:r>
    </w:p>
    <w:p w:rsidR="00EC0D74" w:rsidRDefault="00EC0D74" w:rsidP="00AD08F2">
      <w:pPr>
        <w:spacing w:line="240" w:lineRule="exact"/>
        <w:rPr>
          <w:rFonts w:cs="Arial"/>
        </w:rPr>
      </w:pPr>
    </w:p>
    <w:p w:rsidR="00EC0D74" w:rsidRPr="004B2083" w:rsidRDefault="00EC0D74" w:rsidP="00AD08F2">
      <w:pPr>
        <w:spacing w:line="240" w:lineRule="exact"/>
        <w:rPr>
          <w:rFonts w:cs="Arial"/>
        </w:rPr>
      </w:pPr>
      <w:r>
        <w:rPr>
          <w:rFonts w:cs="Arial"/>
        </w:rPr>
        <w:t>Der Gemeinderat der Gemeinde Irschenberg genehmigt die Niederschrift vom 15.12.2025.</w:t>
      </w:r>
      <w:bookmarkStart w:id="15" w:name="ENDTextBeschluss"/>
      <w:bookmarkEnd w:id="15"/>
    </w:p>
    <w:p w:rsidR="00EC0D74" w:rsidRPr="00C62DB6" w:rsidRDefault="00EC0D74" w:rsidP="00F413E7">
      <w:pPr>
        <w:spacing w:line="240" w:lineRule="exact"/>
        <w:rPr>
          <w:rFonts w:cs="Arial"/>
          <w:b/>
          <w:u w:val="single"/>
        </w:rPr>
      </w:pPr>
      <w:r>
        <w:rPr>
          <w:rFonts w:cs="Arial"/>
          <w:b/>
        </w:rPr>
        <w:br/>
      </w:r>
      <w:bookmarkStart w:id="16" w:name="BEGINTextAbstimmung"/>
      <w:bookmarkEnd w:id="16"/>
      <w:r w:rsidRPr="00C62DB6">
        <w:rPr>
          <w:rFonts w:cs="Arial"/>
          <w:b/>
          <w:u w:val="single"/>
        </w:rPr>
        <w:t>Abstimmungsergebnis:</w:t>
      </w:r>
    </w:p>
    <w:p w:rsidR="00EC0D74" w:rsidRDefault="00EC0D74" w:rsidP="00F413E7">
      <w:pPr>
        <w:spacing w:line="240" w:lineRule="exac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9"/>
      </w:tblGrid>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Ja-Stimmen:</w:t>
            </w:r>
          </w:p>
        </w:tc>
        <w:tc>
          <w:tcPr>
            <w:tcW w:w="709" w:type="dxa"/>
            <w:vAlign w:val="center"/>
          </w:tcPr>
          <w:p w:rsidR="00EC0D74" w:rsidRPr="00FD0BEA" w:rsidRDefault="00EC0D74" w:rsidP="00F413E7">
            <w:pPr>
              <w:spacing w:line="240" w:lineRule="exact"/>
              <w:rPr>
                <w:rFonts w:cs="Arial"/>
              </w:rPr>
            </w:pPr>
            <w:r>
              <w:rPr>
                <w:rFonts w:cs="Arial"/>
              </w:rPr>
              <w:t>13</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Nein-Stimmen:</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Persönlich beteiligt:</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Pr>
                <w:rFonts w:cs="Arial"/>
              </w:rPr>
              <w:t>Anwesende Mitglieder:</w:t>
            </w:r>
          </w:p>
        </w:tc>
        <w:tc>
          <w:tcPr>
            <w:tcW w:w="709" w:type="dxa"/>
            <w:vAlign w:val="center"/>
          </w:tcPr>
          <w:p w:rsidR="00EC0D74" w:rsidRPr="00FD0BEA" w:rsidRDefault="00EC0D74" w:rsidP="00F413E7">
            <w:pPr>
              <w:spacing w:line="240" w:lineRule="exact"/>
              <w:rPr>
                <w:rFonts w:cs="Arial"/>
              </w:rPr>
            </w:pPr>
            <w:r>
              <w:rPr>
                <w:rFonts w:cs="Arial"/>
              </w:rPr>
              <w:t>13</w:t>
            </w:r>
          </w:p>
        </w:tc>
      </w:tr>
    </w:tbl>
    <w:p w:rsidR="00EC0D74" w:rsidRPr="00516DBA" w:rsidRDefault="00EC0D74" w:rsidP="00F413E7">
      <w:pPr>
        <w:spacing w:line="240" w:lineRule="exact"/>
        <w:rPr>
          <w:rFonts w:cs="Arial"/>
        </w:rPr>
      </w:pPr>
      <w:r>
        <w:rPr>
          <w:rFonts w:cs="Arial"/>
        </w:rPr>
        <w:t xml:space="preserve"> </w:t>
      </w:r>
      <w:bookmarkStart w:id="17" w:name="ENDTextAbstimmung"/>
      <w:bookmarkEnd w:id="17"/>
    </w:p>
    <w:p w:rsidR="00EC0D74" w:rsidRPr="00763740" w:rsidRDefault="00EC0D74" w:rsidP="00092F6E">
      <w:pPr>
        <w:spacing w:line="240" w:lineRule="exact"/>
        <w:rPr>
          <w:rFonts w:cs="Arial"/>
          <w:b/>
        </w:rPr>
      </w:pPr>
      <w:r>
        <w:rPr>
          <w:rFonts w:cs="Arial"/>
          <w:b/>
        </w:rPr>
        <w:br/>
      </w:r>
      <w:r>
        <w:rPr>
          <w:rFonts w:cs="Arial"/>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68" w:type="dxa"/>
          <w:bottom w:w="170" w:type="dxa"/>
          <w:right w:w="68" w:type="dxa"/>
        </w:tblCellMar>
        <w:tblLook w:val="04A0" w:firstRow="1" w:lastRow="0" w:firstColumn="1" w:lastColumn="0" w:noHBand="0" w:noVBand="1"/>
      </w:tblPr>
      <w:tblGrid>
        <w:gridCol w:w="1403"/>
        <w:gridCol w:w="3065"/>
        <w:gridCol w:w="4593"/>
      </w:tblGrid>
      <w:tr w:rsidR="00EC0D74" w:rsidRPr="00092F6E" w:rsidTr="0072685E">
        <w:tc>
          <w:tcPr>
            <w:tcW w:w="1420" w:type="dxa"/>
            <w:tcBorders>
              <w:bottom w:val="single" w:sz="4" w:space="0" w:color="auto"/>
              <w:right w:val="nil"/>
            </w:tcBorders>
            <w:shd w:val="clear" w:color="auto" w:fill="auto"/>
          </w:tcPr>
          <w:p w:rsidR="00EC0D74" w:rsidRPr="00092F6E" w:rsidRDefault="00EC0D74" w:rsidP="00092F6E">
            <w:pPr>
              <w:pStyle w:val="Kopfzeile"/>
              <w:tabs>
                <w:tab w:val="clear" w:pos="4536"/>
                <w:tab w:val="clear" w:pos="9072"/>
              </w:tabs>
              <w:spacing w:line="240" w:lineRule="exact"/>
              <w:rPr>
                <w:rFonts w:cs="Arial"/>
                <w:b/>
              </w:rPr>
            </w:pPr>
            <w:r>
              <w:rPr>
                <w:rFonts w:cs="Arial"/>
                <w:b/>
              </w:rPr>
              <w:t>TOP 03</w:t>
            </w:r>
          </w:p>
        </w:tc>
        <w:tc>
          <w:tcPr>
            <w:tcW w:w="7787" w:type="dxa"/>
            <w:gridSpan w:val="2"/>
            <w:tcBorders>
              <w:left w:val="nil"/>
              <w:bottom w:val="single" w:sz="4" w:space="0" w:color="auto"/>
            </w:tcBorders>
            <w:shd w:val="clear" w:color="auto" w:fill="auto"/>
          </w:tcPr>
          <w:p w:rsidR="00EC0D74" w:rsidRPr="00092F6E" w:rsidRDefault="00EC0D74" w:rsidP="00092F6E">
            <w:pPr>
              <w:pStyle w:val="Kopfzeile"/>
              <w:tabs>
                <w:tab w:val="clear" w:pos="4536"/>
                <w:tab w:val="clear" w:pos="9072"/>
              </w:tabs>
              <w:spacing w:line="240" w:lineRule="exact"/>
              <w:rPr>
                <w:rFonts w:cs="Arial"/>
              </w:rPr>
            </w:pPr>
            <w:r>
              <w:rPr>
                <w:rFonts w:cs="Arial"/>
              </w:rPr>
              <w:t>Bauanträge</w:t>
            </w:r>
          </w:p>
        </w:tc>
      </w:tr>
      <w:tr w:rsidR="00EC0D74" w:rsidRPr="00092F6E" w:rsidTr="0072685E">
        <w:tc>
          <w:tcPr>
            <w:tcW w:w="9207" w:type="dxa"/>
            <w:gridSpan w:val="3"/>
            <w:tcBorders>
              <w:left w:val="nil"/>
              <w:bottom w:val="nil"/>
              <w:right w:val="nil"/>
            </w:tcBorders>
            <w:shd w:val="clear" w:color="auto" w:fill="auto"/>
            <w:tcMar>
              <w:top w:w="0" w:type="dxa"/>
              <w:left w:w="0" w:type="dxa"/>
              <w:bottom w:w="0" w:type="dxa"/>
              <w:right w:w="0" w:type="dxa"/>
            </w:tcMar>
          </w:tcPr>
          <w:p w:rsidR="00EC0D74" w:rsidRPr="00092F6E" w:rsidRDefault="00EC0D74" w:rsidP="00092F6E">
            <w:pPr>
              <w:pStyle w:val="Kopfzeile"/>
              <w:tabs>
                <w:tab w:val="clear" w:pos="4536"/>
                <w:tab w:val="clear" w:pos="9072"/>
              </w:tabs>
              <w:spacing w:line="240" w:lineRule="exact"/>
              <w:rPr>
                <w:rFonts w:cs="Arial"/>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bl>
    <w:p w:rsidR="00EC0D74" w:rsidRPr="00763740" w:rsidRDefault="00EC0D74" w:rsidP="00092F6E">
      <w:pPr>
        <w:spacing w:line="240" w:lineRule="exact"/>
        <w:rPr>
          <w:rFonts w:cs="Arial"/>
          <w:b/>
        </w:rPr>
      </w:pPr>
      <w:r>
        <w:rPr>
          <w:rFonts w:cs="Arial"/>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68" w:type="dxa"/>
          <w:bottom w:w="170" w:type="dxa"/>
          <w:right w:w="68" w:type="dxa"/>
        </w:tblCellMar>
        <w:tblLook w:val="04A0" w:firstRow="1" w:lastRow="0" w:firstColumn="1" w:lastColumn="0" w:noHBand="0" w:noVBand="1"/>
      </w:tblPr>
      <w:tblGrid>
        <w:gridCol w:w="1403"/>
        <w:gridCol w:w="3065"/>
        <w:gridCol w:w="4593"/>
      </w:tblGrid>
      <w:tr w:rsidR="00EC0D74" w:rsidRPr="00092F6E" w:rsidTr="0072685E">
        <w:tc>
          <w:tcPr>
            <w:tcW w:w="1420" w:type="dxa"/>
            <w:tcBorders>
              <w:bottom w:val="single" w:sz="4" w:space="0" w:color="auto"/>
              <w:right w:val="nil"/>
            </w:tcBorders>
            <w:shd w:val="clear" w:color="auto" w:fill="auto"/>
          </w:tcPr>
          <w:p w:rsidR="00EC0D74" w:rsidRPr="00092F6E" w:rsidRDefault="00EC0D74" w:rsidP="00092F6E">
            <w:pPr>
              <w:pStyle w:val="Kopfzeile"/>
              <w:tabs>
                <w:tab w:val="clear" w:pos="4536"/>
                <w:tab w:val="clear" w:pos="9072"/>
              </w:tabs>
              <w:spacing w:line="240" w:lineRule="exact"/>
              <w:rPr>
                <w:rFonts w:cs="Arial"/>
                <w:b/>
              </w:rPr>
            </w:pPr>
            <w:r>
              <w:rPr>
                <w:rFonts w:cs="Arial"/>
                <w:b/>
              </w:rPr>
              <w:t>TOP 03 A</w:t>
            </w:r>
          </w:p>
        </w:tc>
        <w:tc>
          <w:tcPr>
            <w:tcW w:w="7787" w:type="dxa"/>
            <w:gridSpan w:val="2"/>
            <w:tcBorders>
              <w:left w:val="nil"/>
              <w:bottom w:val="single" w:sz="4" w:space="0" w:color="auto"/>
            </w:tcBorders>
            <w:shd w:val="clear" w:color="auto" w:fill="auto"/>
          </w:tcPr>
          <w:p w:rsidR="00EC0D74" w:rsidRPr="00092F6E" w:rsidRDefault="00EC0D74" w:rsidP="00092F6E">
            <w:pPr>
              <w:pStyle w:val="Kopfzeile"/>
              <w:tabs>
                <w:tab w:val="clear" w:pos="4536"/>
                <w:tab w:val="clear" w:pos="9072"/>
              </w:tabs>
              <w:spacing w:line="240" w:lineRule="exact"/>
              <w:rPr>
                <w:rFonts w:cs="Arial"/>
              </w:rPr>
            </w:pPr>
            <w:r>
              <w:rPr>
                <w:rFonts w:cs="Arial"/>
              </w:rPr>
              <w:t xml:space="preserve">Antrag auf Vorbescheid zum Abbruch eines bestehenden Wohnhauses und Neuerrichtung eines Wohnhauses als Ersatzbau, Obholz 2, FlNr. 1261 Gemarkung Irschenberg </w:t>
            </w:r>
          </w:p>
        </w:tc>
      </w:tr>
      <w:tr w:rsidR="00EC0D74" w:rsidRPr="00092F6E" w:rsidTr="0072685E">
        <w:tc>
          <w:tcPr>
            <w:tcW w:w="9207" w:type="dxa"/>
            <w:gridSpan w:val="3"/>
            <w:tcBorders>
              <w:left w:val="nil"/>
              <w:bottom w:val="nil"/>
              <w:right w:val="nil"/>
            </w:tcBorders>
            <w:shd w:val="clear" w:color="auto" w:fill="auto"/>
            <w:tcMar>
              <w:top w:w="0" w:type="dxa"/>
              <w:left w:w="0" w:type="dxa"/>
              <w:bottom w:w="0" w:type="dxa"/>
              <w:right w:w="0" w:type="dxa"/>
            </w:tcMar>
          </w:tcPr>
          <w:p w:rsidR="00EC0D74" w:rsidRPr="00092F6E" w:rsidRDefault="00EC0D74" w:rsidP="00092F6E">
            <w:pPr>
              <w:pStyle w:val="Kopfzeile"/>
              <w:tabs>
                <w:tab w:val="clear" w:pos="4536"/>
                <w:tab w:val="clear" w:pos="9072"/>
              </w:tabs>
              <w:spacing w:line="240" w:lineRule="exact"/>
              <w:rPr>
                <w:rFonts w:cs="Arial"/>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bl>
    <w:p w:rsidR="00EC0D74" w:rsidRPr="002D3FAD" w:rsidRDefault="00EC0D74" w:rsidP="004858D4">
      <w:pPr>
        <w:spacing w:line="240" w:lineRule="exact"/>
        <w:rPr>
          <w:rFonts w:cs="Arial"/>
        </w:rPr>
      </w:pPr>
      <w:r w:rsidRPr="009D2201">
        <w:rPr>
          <w:rFonts w:cs="Arial"/>
          <w:b/>
          <w:u w:val="single"/>
        </w:rPr>
        <w:t>Sachvortrag:</w:t>
      </w:r>
    </w:p>
    <w:p w:rsidR="00EC0D74" w:rsidRDefault="00EC0D74" w:rsidP="004858D4">
      <w:pPr>
        <w:spacing w:line="240" w:lineRule="exact"/>
        <w:rPr>
          <w:rFonts w:cs="Arial"/>
        </w:rPr>
      </w:pPr>
      <w:r>
        <w:rPr>
          <w:rFonts w:cs="Arial"/>
        </w:rPr>
        <w:t>Im</w:t>
      </w:r>
      <w:r w:rsidRPr="008560C0">
        <w:rPr>
          <w:rFonts w:cs="Arial"/>
        </w:rPr>
        <w:t xml:space="preserve"> </w:t>
      </w:r>
      <w:r>
        <w:rPr>
          <w:rFonts w:cs="Arial"/>
        </w:rPr>
        <w:t xml:space="preserve">Rahmen einer Bauvoranfrage wird der </w:t>
      </w:r>
      <w:r w:rsidRPr="008560C0">
        <w:rPr>
          <w:rFonts w:cs="Arial"/>
        </w:rPr>
        <w:t>Abbruch eines bestehenden Wohnhauses und</w:t>
      </w:r>
      <w:r>
        <w:rPr>
          <w:rFonts w:cs="Arial"/>
        </w:rPr>
        <w:t xml:space="preserve"> die</w:t>
      </w:r>
      <w:r w:rsidRPr="008560C0">
        <w:rPr>
          <w:rFonts w:cs="Arial"/>
        </w:rPr>
        <w:t xml:space="preserve"> Neuerrichtung eines Wohnhauses als Ersatzbau</w:t>
      </w:r>
      <w:r>
        <w:rPr>
          <w:rFonts w:cs="Arial"/>
        </w:rPr>
        <w:t xml:space="preserve"> auf dem Grundstück </w:t>
      </w:r>
      <w:r w:rsidRPr="008560C0">
        <w:rPr>
          <w:rFonts w:cs="Arial"/>
        </w:rPr>
        <w:t>Obholz 2, FlNr. 1261 Gemarkung Irschenberg</w:t>
      </w:r>
      <w:r>
        <w:rPr>
          <w:rFonts w:cs="Arial"/>
        </w:rPr>
        <w:t xml:space="preserve"> beantragt. Der Ersatzbau soll in den Abmessungen 9,99 m x 8,49 m und einer Wandhöhe von ca. 6,51 m errichtet werden. Die Überdachung wird zudem in Richtung Süden um 3,00 m erweitert.</w:t>
      </w:r>
    </w:p>
    <w:p w:rsidR="00EC0D74" w:rsidRDefault="00EC0D74" w:rsidP="004858D4">
      <w:pPr>
        <w:spacing w:line="240" w:lineRule="exact"/>
        <w:rPr>
          <w:rFonts w:cs="Arial"/>
        </w:rPr>
      </w:pPr>
    </w:p>
    <w:p w:rsidR="00EC0D74" w:rsidRDefault="00EC0D74" w:rsidP="004858D4">
      <w:pPr>
        <w:spacing w:line="240" w:lineRule="exact"/>
        <w:rPr>
          <w:rFonts w:cs="Arial"/>
        </w:rPr>
      </w:pPr>
      <w:r>
        <w:rPr>
          <w:rFonts w:cs="Arial"/>
        </w:rPr>
        <w:t>In der Bauvoranfrage sollen folgende Fragen beantwortet werden:</w:t>
      </w:r>
    </w:p>
    <w:p w:rsidR="00EC0D74" w:rsidRDefault="00EC0D74" w:rsidP="004858D4">
      <w:pPr>
        <w:spacing w:line="240" w:lineRule="exact"/>
        <w:rPr>
          <w:rFonts w:cs="Arial"/>
        </w:rPr>
      </w:pPr>
      <w:r>
        <w:rPr>
          <w:rFonts w:cs="Arial"/>
        </w:rPr>
        <w:t>Ist der Antragstitel durchführbar?</w:t>
      </w:r>
    </w:p>
    <w:p w:rsidR="00EC0D74" w:rsidRDefault="00EC0D74" w:rsidP="004858D4">
      <w:pPr>
        <w:spacing w:line="240" w:lineRule="exact"/>
        <w:rPr>
          <w:rFonts w:cs="Arial"/>
        </w:rPr>
      </w:pPr>
      <w:r>
        <w:rPr>
          <w:rFonts w:cs="Arial"/>
        </w:rPr>
        <w:t>Ist die geplante Art/das geplante Maß der Nutzung zulässig?</w:t>
      </w:r>
    </w:p>
    <w:p w:rsidR="00EC0D74" w:rsidRDefault="00EC0D74" w:rsidP="004858D4">
      <w:pPr>
        <w:spacing w:line="240" w:lineRule="exact"/>
        <w:rPr>
          <w:rFonts w:cs="Arial"/>
        </w:rPr>
      </w:pPr>
      <w:r>
        <w:rPr>
          <w:rFonts w:cs="Arial"/>
        </w:rPr>
        <w:t>Ist die geplante Gestaltung zulässig?</w:t>
      </w:r>
    </w:p>
    <w:p w:rsidR="00EC0D74" w:rsidRDefault="00EC0D74" w:rsidP="004858D4">
      <w:pPr>
        <w:spacing w:line="240" w:lineRule="exact"/>
        <w:rPr>
          <w:rFonts w:cs="Arial"/>
        </w:rPr>
      </w:pPr>
    </w:p>
    <w:p w:rsidR="00EC0D74" w:rsidRDefault="00EC0D74" w:rsidP="004858D4">
      <w:pPr>
        <w:spacing w:line="240" w:lineRule="exact"/>
        <w:rPr>
          <w:rFonts w:cs="Arial"/>
        </w:rPr>
      </w:pPr>
      <w:r>
        <w:rPr>
          <w:rFonts w:cs="Arial"/>
        </w:rPr>
        <w:t>Das Bauvorhaben ist zulässig sofern es die Voraussetzung nach § 35 Abs. 4 Satz 1 Nr. 2 BauGB erfüllt.</w:t>
      </w:r>
      <w:r>
        <w:rPr>
          <w:rFonts w:cs="Arial"/>
        </w:rPr>
        <w:br/>
        <w:t>Die zulässige Errichtung kann derzeit nicht nachgewiesen werden, da eine Baugenehmigung für das bestehende Gebäude im Archiv nicht vorhanden ist. Ein Nachweis der zulässigen Errichtung ist nachzureichen. Für einen Neubau muss das Gebäude Missstände aufweisen. Ein Nachweis ist dem Antrag nicht beigefügt. Weiter muss das Gebäude durch den Eigentümer selbst genutzt werden. Dies konnte im Rahmen einer melderechtlichen Auskunft bestätigt werden.</w:t>
      </w:r>
    </w:p>
    <w:p w:rsidR="00EC0D74" w:rsidRDefault="00EC0D74" w:rsidP="004858D4">
      <w:pPr>
        <w:spacing w:line="240" w:lineRule="exact"/>
        <w:rPr>
          <w:rFonts w:cs="Arial"/>
        </w:rPr>
      </w:pPr>
    </w:p>
    <w:p w:rsidR="00EC0D74" w:rsidRDefault="00EC0D74" w:rsidP="004858D4">
      <w:pPr>
        <w:spacing w:line="240" w:lineRule="exact"/>
        <w:rPr>
          <w:rFonts w:cs="Arial"/>
        </w:rPr>
      </w:pPr>
      <w:r>
        <w:rPr>
          <w:rFonts w:cs="Arial"/>
        </w:rPr>
        <w:t>Der Außenbereich ist grundsätzlich von Bebauung freizuhalten. Sofern die bereits aufgeführten Nachweise erbracht werden, erscheint das Bauvorhaben in den Grundmaßen 9,99 m x 8,49 m zulässig. Die Maße haben sich zum Bestand nur leicht erhöht.</w:t>
      </w:r>
    </w:p>
    <w:p w:rsidR="00EC0D74" w:rsidRPr="002D3FAD" w:rsidRDefault="00EC0D74" w:rsidP="004858D4">
      <w:pPr>
        <w:spacing w:line="240" w:lineRule="exact"/>
        <w:rPr>
          <w:rFonts w:cs="Arial"/>
        </w:rPr>
      </w:pPr>
    </w:p>
    <w:p w:rsidR="00EC0D74" w:rsidRPr="00D56E85" w:rsidRDefault="00EC0D74" w:rsidP="00D56E85">
      <w:pPr>
        <w:spacing w:line="240" w:lineRule="exact"/>
        <w:rPr>
          <w:rFonts w:cs="Arial"/>
        </w:rPr>
      </w:pPr>
      <w:r w:rsidRPr="00D56E85">
        <w:rPr>
          <w:rFonts w:cs="Arial"/>
        </w:rPr>
        <w:t>Die Zufahrt erfolgt über eine Gemeindestraße.</w:t>
      </w:r>
    </w:p>
    <w:p w:rsidR="00EC0D74" w:rsidRPr="00D56E85" w:rsidRDefault="00EC0D74" w:rsidP="00D56E85">
      <w:pPr>
        <w:spacing w:line="240" w:lineRule="exact"/>
        <w:rPr>
          <w:rFonts w:cs="Arial"/>
        </w:rPr>
      </w:pPr>
      <w:r w:rsidRPr="00D56E85">
        <w:rPr>
          <w:rFonts w:cs="Arial"/>
        </w:rPr>
        <w:lastRenderedPageBreak/>
        <w:t xml:space="preserve">Die Schmutzwasserentsorgung erfolgt über </w:t>
      </w:r>
      <w:r>
        <w:rPr>
          <w:rFonts w:cs="Arial"/>
        </w:rPr>
        <w:t>eine Kleinkläranlage</w:t>
      </w:r>
      <w:r w:rsidRPr="00D56E85">
        <w:rPr>
          <w:rFonts w:cs="Arial"/>
        </w:rPr>
        <w:t>.</w:t>
      </w:r>
    </w:p>
    <w:p w:rsidR="00EC0D74" w:rsidRPr="00D56E85" w:rsidRDefault="00EC0D74" w:rsidP="00D56E85">
      <w:pPr>
        <w:spacing w:line="240" w:lineRule="exact"/>
        <w:rPr>
          <w:rFonts w:cs="Arial"/>
        </w:rPr>
      </w:pPr>
      <w:r w:rsidRPr="00D56E85">
        <w:rPr>
          <w:rFonts w:cs="Arial"/>
        </w:rPr>
        <w:t>Die Regenentwässerung erfolgt auf dem Baugrundstück.</w:t>
      </w:r>
    </w:p>
    <w:p w:rsidR="00EC0D74" w:rsidRPr="00D56E85" w:rsidRDefault="00EC0D74" w:rsidP="00D56E85">
      <w:pPr>
        <w:spacing w:line="240" w:lineRule="exact"/>
        <w:rPr>
          <w:rFonts w:cs="Arial"/>
        </w:rPr>
      </w:pPr>
      <w:r w:rsidRPr="00D56E85">
        <w:rPr>
          <w:rFonts w:cs="Arial"/>
        </w:rPr>
        <w:t>Im Flächennutzungsplan ist landwirtschaftliche Fläche dargestellt.</w:t>
      </w:r>
    </w:p>
    <w:p w:rsidR="00EC0D74" w:rsidRPr="00D56E85" w:rsidRDefault="00EC0D74" w:rsidP="00D56E85">
      <w:pPr>
        <w:spacing w:line="240" w:lineRule="exact"/>
        <w:rPr>
          <w:rFonts w:cs="Arial"/>
        </w:rPr>
      </w:pPr>
      <w:r w:rsidRPr="00D56E85">
        <w:rPr>
          <w:rFonts w:cs="Arial"/>
        </w:rPr>
        <w:t xml:space="preserve">Die Trinkwasserversorgung erfolgt über </w:t>
      </w:r>
      <w:r>
        <w:rPr>
          <w:rFonts w:cs="Arial"/>
        </w:rPr>
        <w:t>die gemeindliche Wasserversorgung</w:t>
      </w:r>
      <w:r w:rsidRPr="00D56E85">
        <w:rPr>
          <w:rFonts w:cs="Arial"/>
        </w:rPr>
        <w:t>.</w:t>
      </w:r>
    </w:p>
    <w:p w:rsidR="00EC0D74" w:rsidRPr="00D56E85" w:rsidRDefault="00EC0D74" w:rsidP="00D56E85">
      <w:pPr>
        <w:spacing w:line="240" w:lineRule="exact"/>
        <w:rPr>
          <w:rFonts w:cs="Arial"/>
        </w:rPr>
      </w:pPr>
      <w:r w:rsidRPr="00D56E85">
        <w:rPr>
          <w:rFonts w:cs="Arial"/>
        </w:rPr>
        <w:t xml:space="preserve">Nachbarunterschriften sind vorhanden. </w:t>
      </w:r>
      <w:r>
        <w:rPr>
          <w:rFonts w:cs="Arial"/>
        </w:rPr>
        <w:t>Auch fehlen die Angaben im Antrag.</w:t>
      </w:r>
    </w:p>
    <w:p w:rsidR="00EC0D74" w:rsidRDefault="00EC0D74" w:rsidP="004858D4">
      <w:pPr>
        <w:spacing w:line="240" w:lineRule="exact"/>
        <w:rPr>
          <w:rFonts w:cs="Arial"/>
        </w:rPr>
      </w:pPr>
    </w:p>
    <w:p w:rsidR="00EC0D74" w:rsidRPr="002D3FAD" w:rsidRDefault="00EC0D74" w:rsidP="004858D4">
      <w:pPr>
        <w:spacing w:line="240" w:lineRule="exact"/>
        <w:rPr>
          <w:rFonts w:cs="Arial"/>
        </w:rPr>
      </w:pPr>
      <w:r w:rsidRPr="00207CD9">
        <w:rPr>
          <w:rFonts w:cs="Arial"/>
        </w:rPr>
        <w:t xml:space="preserve">Das Bauvorhaben wurde in der Bauausschusssitzung vom 19.01.2026 vorberaten und dem Gemeinderat die Erteilung des gemeindlichen Einvernehmens empfohlen. </w:t>
      </w:r>
      <w:r>
        <w:rPr>
          <w:rFonts w:cs="Arial"/>
        </w:rPr>
        <w:t>Die fehlenden Unterlagen sind nachzureichen und der Plan anzupassen, da hier erheblich Mängel vorliegen (z.B. fehlendes Obergeschoss, Ansichten unstimmig).</w:t>
      </w:r>
    </w:p>
    <w:p w:rsidR="00EC0D74" w:rsidRPr="00D06015" w:rsidRDefault="00EC0D74" w:rsidP="00AD08F2">
      <w:pPr>
        <w:spacing w:line="240" w:lineRule="exact"/>
        <w:rPr>
          <w:rFonts w:cs="Arial"/>
          <w:b/>
        </w:rPr>
      </w:pPr>
      <w:r>
        <w:rPr>
          <w:rFonts w:cs="Arial"/>
          <w:b/>
        </w:rPr>
        <w:br/>
      </w:r>
      <w:r>
        <w:rPr>
          <w:rFonts w:cs="Arial"/>
          <w:b/>
          <w:u w:val="single"/>
        </w:rPr>
        <w:t>Beschluss</w:t>
      </w:r>
      <w:r w:rsidRPr="00477A82">
        <w:rPr>
          <w:rFonts w:cs="Arial"/>
          <w:b/>
          <w:u w:val="single"/>
        </w:rPr>
        <w:t>:</w:t>
      </w:r>
    </w:p>
    <w:p w:rsidR="00EC0D74" w:rsidRDefault="00EC0D74" w:rsidP="00AD08F2">
      <w:pPr>
        <w:spacing w:line="240" w:lineRule="exact"/>
        <w:rPr>
          <w:rFonts w:cs="Arial"/>
        </w:rPr>
      </w:pPr>
    </w:p>
    <w:p w:rsidR="00EC0D74" w:rsidRPr="004B2083" w:rsidRDefault="00EC0D74" w:rsidP="00AD08F2">
      <w:pPr>
        <w:spacing w:line="240" w:lineRule="exact"/>
        <w:rPr>
          <w:rFonts w:cs="Arial"/>
        </w:rPr>
      </w:pPr>
      <w:r w:rsidRPr="00B90316">
        <w:rPr>
          <w:rFonts w:cs="Arial"/>
        </w:rPr>
        <w:t>Der Gemeinderat der Gemeinde Irschenberg erteilt dem beantragten Bauvorhaben das gemeindliche Einvernehmen</w:t>
      </w:r>
      <w:r>
        <w:rPr>
          <w:rFonts w:cs="Arial"/>
        </w:rPr>
        <w:t>. Die Pläne sind anzupassen und die fehlenden Unterlagen nachzureichen.</w:t>
      </w:r>
    </w:p>
    <w:p w:rsidR="00EC0D74" w:rsidRPr="00C62DB6" w:rsidRDefault="00EC0D74" w:rsidP="00F413E7">
      <w:pPr>
        <w:spacing w:line="240" w:lineRule="exact"/>
        <w:rPr>
          <w:rFonts w:cs="Arial"/>
          <w:b/>
          <w:u w:val="single"/>
        </w:rPr>
      </w:pPr>
      <w:r>
        <w:rPr>
          <w:rFonts w:cs="Arial"/>
          <w:b/>
        </w:rPr>
        <w:br/>
      </w:r>
      <w:r w:rsidRPr="00C62DB6">
        <w:rPr>
          <w:rFonts w:cs="Arial"/>
          <w:b/>
          <w:u w:val="single"/>
        </w:rPr>
        <w:t>Abstimmungsergebnis:</w:t>
      </w:r>
    </w:p>
    <w:p w:rsidR="00EC0D74" w:rsidRDefault="00EC0D74" w:rsidP="00F413E7">
      <w:pPr>
        <w:spacing w:line="240" w:lineRule="exac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9"/>
      </w:tblGrid>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Ja-Stimmen:</w:t>
            </w:r>
          </w:p>
        </w:tc>
        <w:tc>
          <w:tcPr>
            <w:tcW w:w="709" w:type="dxa"/>
            <w:vAlign w:val="center"/>
          </w:tcPr>
          <w:p w:rsidR="00EC0D74" w:rsidRPr="00FD0BEA" w:rsidRDefault="00EC0D74" w:rsidP="00F413E7">
            <w:pPr>
              <w:spacing w:line="240" w:lineRule="exact"/>
              <w:rPr>
                <w:rFonts w:cs="Arial"/>
              </w:rPr>
            </w:pPr>
            <w:r>
              <w:rPr>
                <w:rFonts w:cs="Arial"/>
              </w:rPr>
              <w:t>13</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Nein-Stimmen:</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Persönlich beteiligt:</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Pr>
                <w:rFonts w:cs="Arial"/>
              </w:rPr>
              <w:t>Anwesende Mitglieder:</w:t>
            </w:r>
          </w:p>
        </w:tc>
        <w:tc>
          <w:tcPr>
            <w:tcW w:w="709" w:type="dxa"/>
            <w:vAlign w:val="center"/>
          </w:tcPr>
          <w:p w:rsidR="00EC0D74" w:rsidRPr="00FD0BEA" w:rsidRDefault="00EC0D74" w:rsidP="00F413E7">
            <w:pPr>
              <w:spacing w:line="240" w:lineRule="exact"/>
              <w:rPr>
                <w:rFonts w:cs="Arial"/>
              </w:rPr>
            </w:pPr>
            <w:r>
              <w:rPr>
                <w:rFonts w:cs="Arial"/>
              </w:rPr>
              <w:t>13</w:t>
            </w:r>
          </w:p>
        </w:tc>
      </w:tr>
    </w:tbl>
    <w:p w:rsidR="00EC0D74" w:rsidRPr="00516DBA" w:rsidRDefault="00EC0D74" w:rsidP="00F413E7">
      <w:pPr>
        <w:spacing w:line="240" w:lineRule="exact"/>
        <w:rPr>
          <w:rFonts w:cs="Arial"/>
        </w:rPr>
      </w:pPr>
      <w:r>
        <w:rPr>
          <w:rFonts w:cs="Arial"/>
        </w:rPr>
        <w:t xml:space="preserve"> </w:t>
      </w:r>
    </w:p>
    <w:p w:rsidR="00EC0D74" w:rsidRPr="00763740" w:rsidRDefault="00EC0D74" w:rsidP="00092F6E">
      <w:pPr>
        <w:spacing w:line="240" w:lineRule="exact"/>
        <w:rPr>
          <w:rFonts w:cs="Arial"/>
          <w:b/>
        </w:rPr>
      </w:pPr>
      <w:r>
        <w:rPr>
          <w:rFonts w:cs="Arial"/>
          <w:b/>
        </w:rPr>
        <w:br/>
      </w:r>
      <w:r>
        <w:rPr>
          <w:rFonts w:cs="Arial"/>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68" w:type="dxa"/>
          <w:bottom w:w="170" w:type="dxa"/>
          <w:right w:w="68" w:type="dxa"/>
        </w:tblCellMar>
        <w:tblLook w:val="04A0" w:firstRow="1" w:lastRow="0" w:firstColumn="1" w:lastColumn="0" w:noHBand="0" w:noVBand="1"/>
      </w:tblPr>
      <w:tblGrid>
        <w:gridCol w:w="1401"/>
        <w:gridCol w:w="3068"/>
        <w:gridCol w:w="4592"/>
      </w:tblGrid>
      <w:tr w:rsidR="00EC0D74" w:rsidRPr="00092F6E" w:rsidTr="0072685E">
        <w:tc>
          <w:tcPr>
            <w:tcW w:w="1420" w:type="dxa"/>
            <w:tcBorders>
              <w:bottom w:val="single" w:sz="4" w:space="0" w:color="auto"/>
              <w:right w:val="nil"/>
            </w:tcBorders>
            <w:shd w:val="clear" w:color="auto" w:fill="auto"/>
          </w:tcPr>
          <w:p w:rsidR="00EC0D74" w:rsidRPr="00092F6E" w:rsidRDefault="00EC0D74" w:rsidP="00092F6E">
            <w:pPr>
              <w:pStyle w:val="Kopfzeile"/>
              <w:tabs>
                <w:tab w:val="clear" w:pos="4536"/>
                <w:tab w:val="clear" w:pos="9072"/>
              </w:tabs>
              <w:spacing w:line="240" w:lineRule="exact"/>
              <w:rPr>
                <w:rFonts w:cs="Arial"/>
                <w:b/>
              </w:rPr>
            </w:pPr>
            <w:r>
              <w:rPr>
                <w:rFonts w:cs="Arial"/>
                <w:b/>
              </w:rPr>
              <w:t>TOP 03 B</w:t>
            </w:r>
          </w:p>
        </w:tc>
        <w:tc>
          <w:tcPr>
            <w:tcW w:w="7787" w:type="dxa"/>
            <w:gridSpan w:val="2"/>
            <w:tcBorders>
              <w:left w:val="nil"/>
              <w:bottom w:val="single" w:sz="4" w:space="0" w:color="auto"/>
            </w:tcBorders>
            <w:shd w:val="clear" w:color="auto" w:fill="auto"/>
          </w:tcPr>
          <w:p w:rsidR="00EC0D74" w:rsidRPr="00092F6E" w:rsidRDefault="00EC0D74" w:rsidP="00092F6E">
            <w:pPr>
              <w:pStyle w:val="Kopfzeile"/>
              <w:tabs>
                <w:tab w:val="clear" w:pos="4536"/>
                <w:tab w:val="clear" w:pos="9072"/>
              </w:tabs>
              <w:spacing w:line="240" w:lineRule="exact"/>
              <w:rPr>
                <w:rFonts w:cs="Arial"/>
              </w:rPr>
            </w:pPr>
            <w:r>
              <w:rPr>
                <w:rFonts w:cs="Arial"/>
              </w:rPr>
              <w:t>Neubau einer Hackschnitzelheizung mit Hackschnitzellager an das bestehende Sägewerk, Fußstall 4, FlNr. 1461 Gemarkung Niklasreuth</w:t>
            </w:r>
          </w:p>
        </w:tc>
      </w:tr>
      <w:tr w:rsidR="00EC0D74" w:rsidRPr="00092F6E" w:rsidTr="0072685E">
        <w:tc>
          <w:tcPr>
            <w:tcW w:w="9207" w:type="dxa"/>
            <w:gridSpan w:val="3"/>
            <w:tcBorders>
              <w:left w:val="nil"/>
              <w:bottom w:val="nil"/>
              <w:right w:val="nil"/>
            </w:tcBorders>
            <w:shd w:val="clear" w:color="auto" w:fill="auto"/>
            <w:tcMar>
              <w:top w:w="0" w:type="dxa"/>
              <w:left w:w="0" w:type="dxa"/>
              <w:bottom w:w="0" w:type="dxa"/>
              <w:right w:w="0" w:type="dxa"/>
            </w:tcMar>
          </w:tcPr>
          <w:p w:rsidR="00EC0D74" w:rsidRPr="00092F6E" w:rsidRDefault="00EC0D74" w:rsidP="00092F6E">
            <w:pPr>
              <w:pStyle w:val="Kopfzeile"/>
              <w:tabs>
                <w:tab w:val="clear" w:pos="4536"/>
                <w:tab w:val="clear" w:pos="9072"/>
              </w:tabs>
              <w:spacing w:line="240" w:lineRule="exact"/>
              <w:rPr>
                <w:rFonts w:cs="Arial"/>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bl>
    <w:p w:rsidR="00EC0D74" w:rsidRPr="002D3FAD" w:rsidRDefault="00EC0D74" w:rsidP="004858D4">
      <w:pPr>
        <w:spacing w:line="240" w:lineRule="exact"/>
        <w:rPr>
          <w:rFonts w:cs="Arial"/>
        </w:rPr>
      </w:pPr>
      <w:r w:rsidRPr="009D2201">
        <w:rPr>
          <w:rFonts w:cs="Arial"/>
          <w:b/>
          <w:u w:val="single"/>
        </w:rPr>
        <w:t>Sachvortrag:</w:t>
      </w:r>
    </w:p>
    <w:p w:rsidR="00EC0D74" w:rsidRPr="002D3FAD" w:rsidRDefault="00EC0D74" w:rsidP="004858D4">
      <w:pPr>
        <w:spacing w:line="240" w:lineRule="exact"/>
        <w:rPr>
          <w:rFonts w:cs="Arial"/>
        </w:rPr>
      </w:pPr>
    </w:p>
    <w:p w:rsidR="00EC0D74" w:rsidRDefault="00EC0D74" w:rsidP="004858D4">
      <w:pPr>
        <w:spacing w:line="240" w:lineRule="exact"/>
        <w:rPr>
          <w:rFonts w:cs="Arial"/>
        </w:rPr>
      </w:pPr>
      <w:r>
        <w:t xml:space="preserve">Auf dem Grundstück </w:t>
      </w:r>
      <w:r w:rsidRPr="00096301">
        <w:t xml:space="preserve">Fußstall 4, FlNr. 1461 Gemarkung Niklasreuth </w:t>
      </w:r>
      <w:r>
        <w:t xml:space="preserve">wird der </w:t>
      </w:r>
      <w:r w:rsidRPr="00096301">
        <w:t>Neubau einer Hackschnitzelheizung mit Hackschnitzellager an das bestehende Sägewerk</w:t>
      </w:r>
      <w:r>
        <w:t xml:space="preserve"> beantragt. Der Anbau soll in den Abmessungen 19,75 m x 6,95 m und mit einer Wandhöhe von bis zu 7,92 m </w:t>
      </w:r>
      <w:r w:rsidRPr="00367E68">
        <w:t>realisiert werden</w:t>
      </w:r>
      <w:r>
        <w:rPr>
          <w:rFonts w:cs="Arial"/>
        </w:rPr>
        <w:t>. Der Kamin ragt nochmals 1,88 m über das Gebäude hinaus.</w:t>
      </w:r>
    </w:p>
    <w:p w:rsidR="00EC0D74" w:rsidRDefault="00EC0D74" w:rsidP="004858D4">
      <w:pPr>
        <w:spacing w:line="240" w:lineRule="exact"/>
        <w:rPr>
          <w:rFonts w:cs="Arial"/>
        </w:rPr>
      </w:pPr>
    </w:p>
    <w:p w:rsidR="00EC0D74" w:rsidRDefault="00EC0D74" w:rsidP="004858D4">
      <w:pPr>
        <w:spacing w:line="240" w:lineRule="exact"/>
        <w:rPr>
          <w:rFonts w:cs="Arial"/>
        </w:rPr>
      </w:pPr>
      <w:r>
        <w:rPr>
          <w:rFonts w:cs="Arial"/>
        </w:rPr>
        <w:t>Bei dem Bauvorhaben handelt es sich um einen Sonderbau nach Art. 2 Abs. 4 Nr. 3 BayBO.</w:t>
      </w:r>
      <w:r>
        <w:rPr>
          <w:rFonts w:cs="Arial"/>
        </w:rPr>
        <w:br/>
        <w:t>Der Neubau einer Hackschnitzelheizung erscheint nach § 35 Abs. 4 Nr. 6 BauGB als Erweiterung eines Gewerbebetriebs zulässig.</w:t>
      </w:r>
    </w:p>
    <w:p w:rsidR="00EC0D74" w:rsidRDefault="00EC0D74" w:rsidP="004858D4">
      <w:pPr>
        <w:spacing w:line="240" w:lineRule="exact"/>
        <w:rPr>
          <w:rFonts w:cs="Arial"/>
        </w:rPr>
      </w:pPr>
    </w:p>
    <w:p w:rsidR="00EC0D74" w:rsidRDefault="00EC0D74" w:rsidP="004858D4">
      <w:pPr>
        <w:spacing w:line="240" w:lineRule="exact"/>
        <w:rPr>
          <w:rFonts w:cs="Arial"/>
        </w:rPr>
      </w:pPr>
      <w:r>
        <w:rPr>
          <w:rFonts w:cs="Arial"/>
        </w:rPr>
        <w:t>Mit der Gemeinde und dem LRA Miesbach fand vorab eine Besichtigung und Erörterung der Zulässigkeit statt. Die Dachform wurde in diesem Gespräch bereits thematisiert. Aufgrund der Befüllung kann die Dachform nicht an den Bestand anpasst werden.</w:t>
      </w:r>
    </w:p>
    <w:p w:rsidR="00EC0D74" w:rsidRDefault="00EC0D74" w:rsidP="004858D4">
      <w:pPr>
        <w:spacing w:line="240" w:lineRule="exact"/>
        <w:rPr>
          <w:rFonts w:cs="Arial"/>
        </w:rPr>
      </w:pPr>
    </w:p>
    <w:p w:rsidR="00EC0D74" w:rsidRPr="008762D8" w:rsidRDefault="00EC0D74" w:rsidP="008762D8">
      <w:pPr>
        <w:spacing w:line="240" w:lineRule="exact"/>
        <w:rPr>
          <w:rFonts w:cs="Arial"/>
        </w:rPr>
      </w:pPr>
      <w:r w:rsidRPr="008762D8">
        <w:rPr>
          <w:rFonts w:cs="Arial"/>
        </w:rPr>
        <w:t xml:space="preserve">Die Zufahrt erfolgt über </w:t>
      </w:r>
      <w:r>
        <w:rPr>
          <w:rFonts w:cs="Arial"/>
        </w:rPr>
        <w:t>die Staatsstraße</w:t>
      </w:r>
      <w:r w:rsidRPr="008762D8">
        <w:rPr>
          <w:rFonts w:cs="Arial"/>
        </w:rPr>
        <w:t>.</w:t>
      </w:r>
    </w:p>
    <w:p w:rsidR="00EC0D74" w:rsidRPr="008762D8" w:rsidRDefault="00EC0D74" w:rsidP="008762D8">
      <w:pPr>
        <w:spacing w:line="240" w:lineRule="exact"/>
        <w:rPr>
          <w:rFonts w:cs="Arial"/>
        </w:rPr>
      </w:pPr>
      <w:r w:rsidRPr="008762D8">
        <w:rPr>
          <w:rFonts w:cs="Arial"/>
        </w:rPr>
        <w:t xml:space="preserve">Die Schmutzwasserentsorgung </w:t>
      </w:r>
      <w:r>
        <w:rPr>
          <w:rFonts w:cs="Arial"/>
        </w:rPr>
        <w:t>ist nicht erforderlich</w:t>
      </w:r>
      <w:r w:rsidRPr="008762D8">
        <w:rPr>
          <w:rFonts w:cs="Arial"/>
        </w:rPr>
        <w:t>.</w:t>
      </w:r>
    </w:p>
    <w:p w:rsidR="00EC0D74" w:rsidRPr="008762D8" w:rsidRDefault="00EC0D74" w:rsidP="008762D8">
      <w:pPr>
        <w:spacing w:line="240" w:lineRule="exact"/>
        <w:rPr>
          <w:rFonts w:cs="Arial"/>
        </w:rPr>
      </w:pPr>
      <w:r w:rsidRPr="008762D8">
        <w:rPr>
          <w:rFonts w:cs="Arial"/>
        </w:rPr>
        <w:t>Die Regenentwässerung erfolgt auf dem Baugrundstück.</w:t>
      </w:r>
    </w:p>
    <w:p w:rsidR="00EC0D74" w:rsidRPr="008762D8" w:rsidRDefault="00EC0D74" w:rsidP="008762D8">
      <w:pPr>
        <w:spacing w:line="240" w:lineRule="exact"/>
        <w:rPr>
          <w:rFonts w:cs="Arial"/>
        </w:rPr>
      </w:pPr>
      <w:r w:rsidRPr="008762D8">
        <w:rPr>
          <w:rFonts w:cs="Arial"/>
        </w:rPr>
        <w:t xml:space="preserve">Im Flächennutzungsplan ist </w:t>
      </w:r>
      <w:r>
        <w:rPr>
          <w:rFonts w:cs="Arial"/>
        </w:rPr>
        <w:t>ein Sondergebiet Sägewerk</w:t>
      </w:r>
      <w:r w:rsidRPr="008762D8">
        <w:rPr>
          <w:rFonts w:cs="Arial"/>
        </w:rPr>
        <w:t xml:space="preserve"> dargestellt.</w:t>
      </w:r>
    </w:p>
    <w:p w:rsidR="00EC0D74" w:rsidRPr="008762D8" w:rsidRDefault="00EC0D74" w:rsidP="008762D8">
      <w:pPr>
        <w:spacing w:line="240" w:lineRule="exact"/>
        <w:rPr>
          <w:rFonts w:cs="Arial"/>
        </w:rPr>
      </w:pPr>
      <w:r w:rsidRPr="008762D8">
        <w:rPr>
          <w:rFonts w:cs="Arial"/>
        </w:rPr>
        <w:t xml:space="preserve">Die Trinkwasserversorgung </w:t>
      </w:r>
      <w:r>
        <w:rPr>
          <w:rFonts w:cs="Arial"/>
        </w:rPr>
        <w:t>ist nicht erforderlich</w:t>
      </w:r>
      <w:r w:rsidRPr="008762D8">
        <w:rPr>
          <w:rFonts w:cs="Arial"/>
        </w:rPr>
        <w:t>.</w:t>
      </w:r>
    </w:p>
    <w:p w:rsidR="00EC0D74" w:rsidRPr="008762D8" w:rsidRDefault="00EC0D74" w:rsidP="008762D8">
      <w:pPr>
        <w:spacing w:line="240" w:lineRule="exact"/>
        <w:rPr>
          <w:rFonts w:cs="Arial"/>
        </w:rPr>
      </w:pPr>
      <w:r w:rsidRPr="008762D8">
        <w:rPr>
          <w:rFonts w:cs="Arial"/>
        </w:rPr>
        <w:t>Nachbarunterschriften sind nicht vorhanden.</w:t>
      </w:r>
    </w:p>
    <w:p w:rsidR="00EC0D74" w:rsidRDefault="00EC0D74" w:rsidP="008762D8">
      <w:pPr>
        <w:spacing w:line="240" w:lineRule="exact"/>
        <w:rPr>
          <w:rFonts w:cs="Arial"/>
        </w:rPr>
      </w:pPr>
      <w:r w:rsidRPr="008762D8">
        <w:rPr>
          <w:rFonts w:cs="Arial"/>
        </w:rPr>
        <w:t xml:space="preserve">Die Löschwasserversorgung kann durch die gemeindliche Trinkwasserversorgung nicht ausreichend sichergestellt werden. Zur gesicherten Erschließung ist durch den Bauherrn die </w:t>
      </w:r>
      <w:r>
        <w:rPr>
          <w:rFonts w:cs="Arial"/>
        </w:rPr>
        <w:t>L</w:t>
      </w:r>
      <w:r w:rsidRPr="008762D8">
        <w:rPr>
          <w:rFonts w:cs="Arial"/>
        </w:rPr>
        <w:t xml:space="preserve">öschwasserversorgung </w:t>
      </w:r>
      <w:r>
        <w:rPr>
          <w:rFonts w:cs="Arial"/>
        </w:rPr>
        <w:t xml:space="preserve">eigenständig </w:t>
      </w:r>
      <w:r w:rsidRPr="008762D8">
        <w:rPr>
          <w:rFonts w:cs="Arial"/>
        </w:rPr>
        <w:t>sicherzustellen.</w:t>
      </w:r>
    </w:p>
    <w:p w:rsidR="00EC0D74" w:rsidRPr="008762D8" w:rsidRDefault="00EC0D74" w:rsidP="008762D8">
      <w:pPr>
        <w:spacing w:line="240" w:lineRule="exact"/>
        <w:rPr>
          <w:rFonts w:cs="Arial"/>
        </w:rPr>
      </w:pPr>
      <w:r>
        <w:rPr>
          <w:rFonts w:cs="Arial"/>
        </w:rPr>
        <w:lastRenderedPageBreak/>
        <w:t>Das Bauvorhaben liegt im festgesetzten Überschwemmungsgebiet der Leitzach.</w:t>
      </w:r>
    </w:p>
    <w:p w:rsidR="00EC0D74" w:rsidRDefault="00EC0D74" w:rsidP="004858D4">
      <w:pPr>
        <w:spacing w:line="240" w:lineRule="exact"/>
        <w:rPr>
          <w:rFonts w:cs="Arial"/>
        </w:rPr>
      </w:pPr>
    </w:p>
    <w:p w:rsidR="00EC0D74" w:rsidRPr="002D3FAD" w:rsidRDefault="00EC0D74" w:rsidP="004858D4">
      <w:pPr>
        <w:spacing w:line="240" w:lineRule="exact"/>
        <w:rPr>
          <w:rFonts w:cs="Arial"/>
        </w:rPr>
      </w:pPr>
      <w:r>
        <w:rPr>
          <w:rFonts w:cs="Arial"/>
        </w:rPr>
        <w:t>Das Bauvorhaben wurde in der Bauausschusssitzung vom 19.01.2026 vorberaten und dem Gemeinderat die Erteilung des gemeindlichen Einvernehmens empfohlen.</w:t>
      </w:r>
    </w:p>
    <w:p w:rsidR="00EC0D74" w:rsidRPr="00D06015" w:rsidRDefault="00EC0D74" w:rsidP="00AD08F2">
      <w:pPr>
        <w:spacing w:line="240" w:lineRule="exact"/>
        <w:rPr>
          <w:rFonts w:cs="Arial"/>
          <w:b/>
        </w:rPr>
      </w:pPr>
      <w:r>
        <w:rPr>
          <w:rFonts w:cs="Arial"/>
          <w:b/>
        </w:rPr>
        <w:br/>
      </w:r>
      <w:r>
        <w:rPr>
          <w:rFonts w:cs="Arial"/>
          <w:b/>
          <w:u w:val="single"/>
        </w:rPr>
        <w:t>Beschluss</w:t>
      </w:r>
      <w:r w:rsidRPr="00477A82">
        <w:rPr>
          <w:rFonts w:cs="Arial"/>
          <w:b/>
          <w:u w:val="single"/>
        </w:rPr>
        <w:t>:</w:t>
      </w:r>
    </w:p>
    <w:p w:rsidR="00EC0D74" w:rsidRDefault="00EC0D74" w:rsidP="00AD08F2">
      <w:pPr>
        <w:spacing w:line="240" w:lineRule="exact"/>
        <w:rPr>
          <w:rFonts w:cs="Arial"/>
        </w:rPr>
      </w:pPr>
    </w:p>
    <w:p w:rsidR="00EC0D74" w:rsidRPr="004B2083" w:rsidRDefault="00EC0D74" w:rsidP="00AD08F2">
      <w:pPr>
        <w:spacing w:line="240" w:lineRule="exact"/>
        <w:rPr>
          <w:rFonts w:cs="Arial"/>
        </w:rPr>
      </w:pPr>
      <w:r>
        <w:rPr>
          <w:rFonts w:cs="Arial"/>
        </w:rPr>
        <w:t>Der Gemeinderat der Gemeinde Irschenberg erteilt dem beantragen Bauvorhaben das gemeindliche Einvernehmen.</w:t>
      </w:r>
    </w:p>
    <w:p w:rsidR="00EC0D74" w:rsidRPr="00C62DB6" w:rsidRDefault="00EC0D74" w:rsidP="00F413E7">
      <w:pPr>
        <w:spacing w:line="240" w:lineRule="exact"/>
        <w:rPr>
          <w:rFonts w:cs="Arial"/>
          <w:b/>
          <w:u w:val="single"/>
        </w:rPr>
      </w:pPr>
      <w:r>
        <w:rPr>
          <w:rFonts w:cs="Arial"/>
          <w:b/>
        </w:rPr>
        <w:br/>
      </w:r>
      <w:r w:rsidRPr="00C62DB6">
        <w:rPr>
          <w:rFonts w:cs="Arial"/>
          <w:b/>
          <w:u w:val="single"/>
        </w:rPr>
        <w:t>Abstimmungsergebnis:</w:t>
      </w:r>
    </w:p>
    <w:p w:rsidR="00EC0D74" w:rsidRDefault="00EC0D74" w:rsidP="00F413E7">
      <w:pPr>
        <w:spacing w:line="240" w:lineRule="exac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9"/>
      </w:tblGrid>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Ja-Stimmen:</w:t>
            </w:r>
          </w:p>
        </w:tc>
        <w:tc>
          <w:tcPr>
            <w:tcW w:w="709" w:type="dxa"/>
            <w:vAlign w:val="center"/>
          </w:tcPr>
          <w:p w:rsidR="00EC0D74" w:rsidRPr="00FD0BEA" w:rsidRDefault="00EC0D74" w:rsidP="00F413E7">
            <w:pPr>
              <w:spacing w:line="240" w:lineRule="exact"/>
              <w:rPr>
                <w:rFonts w:cs="Arial"/>
              </w:rPr>
            </w:pPr>
            <w:r>
              <w:rPr>
                <w:rFonts w:cs="Arial"/>
              </w:rPr>
              <w:t>13</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Nein-Stimmen:</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Persönlich beteiligt:</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Pr>
                <w:rFonts w:cs="Arial"/>
              </w:rPr>
              <w:t>Anwesende Mitglieder:</w:t>
            </w:r>
          </w:p>
        </w:tc>
        <w:tc>
          <w:tcPr>
            <w:tcW w:w="709" w:type="dxa"/>
            <w:vAlign w:val="center"/>
          </w:tcPr>
          <w:p w:rsidR="00EC0D74" w:rsidRPr="00FD0BEA" w:rsidRDefault="00EC0D74" w:rsidP="00F413E7">
            <w:pPr>
              <w:spacing w:line="240" w:lineRule="exact"/>
              <w:rPr>
                <w:rFonts w:cs="Arial"/>
              </w:rPr>
            </w:pPr>
            <w:r>
              <w:rPr>
                <w:rFonts w:cs="Arial"/>
              </w:rPr>
              <w:t>13</w:t>
            </w:r>
          </w:p>
        </w:tc>
      </w:tr>
    </w:tbl>
    <w:p w:rsidR="00EC0D74" w:rsidRPr="00516DBA" w:rsidRDefault="00EC0D74" w:rsidP="00F413E7">
      <w:pPr>
        <w:spacing w:line="240" w:lineRule="exact"/>
        <w:rPr>
          <w:rFonts w:cs="Arial"/>
        </w:rPr>
      </w:pPr>
      <w:r>
        <w:rPr>
          <w:rFonts w:cs="Arial"/>
        </w:rPr>
        <w:t xml:space="preserve"> </w:t>
      </w:r>
    </w:p>
    <w:p w:rsidR="00EC0D74" w:rsidRPr="00763740" w:rsidRDefault="00EC0D74" w:rsidP="00092F6E">
      <w:pPr>
        <w:spacing w:line="240" w:lineRule="exact"/>
        <w:rPr>
          <w:rFonts w:cs="Arial"/>
          <w:b/>
        </w:rPr>
      </w:pPr>
      <w:r>
        <w:rPr>
          <w:rFonts w:cs="Arial"/>
          <w:b/>
        </w:rPr>
        <w:br/>
      </w:r>
      <w:r>
        <w:rPr>
          <w:rFonts w:cs="Arial"/>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68" w:type="dxa"/>
          <w:bottom w:w="170" w:type="dxa"/>
          <w:right w:w="68" w:type="dxa"/>
        </w:tblCellMar>
        <w:tblLook w:val="04A0" w:firstRow="1" w:lastRow="0" w:firstColumn="1" w:lastColumn="0" w:noHBand="0" w:noVBand="1"/>
      </w:tblPr>
      <w:tblGrid>
        <w:gridCol w:w="1402"/>
        <w:gridCol w:w="3066"/>
        <w:gridCol w:w="4593"/>
      </w:tblGrid>
      <w:tr w:rsidR="00EC0D74" w:rsidRPr="00092F6E" w:rsidTr="0072685E">
        <w:tc>
          <w:tcPr>
            <w:tcW w:w="1420" w:type="dxa"/>
            <w:tcBorders>
              <w:bottom w:val="single" w:sz="4" w:space="0" w:color="auto"/>
              <w:right w:val="nil"/>
            </w:tcBorders>
            <w:shd w:val="clear" w:color="auto" w:fill="auto"/>
          </w:tcPr>
          <w:p w:rsidR="00EC0D74" w:rsidRPr="00092F6E" w:rsidRDefault="00EC0D74" w:rsidP="00092F6E">
            <w:pPr>
              <w:pStyle w:val="Kopfzeile"/>
              <w:tabs>
                <w:tab w:val="clear" w:pos="4536"/>
                <w:tab w:val="clear" w:pos="9072"/>
              </w:tabs>
              <w:spacing w:line="240" w:lineRule="exact"/>
              <w:rPr>
                <w:rFonts w:cs="Arial"/>
                <w:b/>
              </w:rPr>
            </w:pPr>
            <w:r>
              <w:rPr>
                <w:rFonts w:cs="Arial"/>
                <w:b/>
              </w:rPr>
              <w:t>TOP 03 C</w:t>
            </w:r>
          </w:p>
        </w:tc>
        <w:tc>
          <w:tcPr>
            <w:tcW w:w="7787" w:type="dxa"/>
            <w:gridSpan w:val="2"/>
            <w:tcBorders>
              <w:left w:val="nil"/>
              <w:bottom w:val="single" w:sz="4" w:space="0" w:color="auto"/>
            </w:tcBorders>
            <w:shd w:val="clear" w:color="auto" w:fill="auto"/>
          </w:tcPr>
          <w:p w:rsidR="00EC0D74" w:rsidRPr="00092F6E" w:rsidRDefault="00EC0D74" w:rsidP="00092F6E">
            <w:pPr>
              <w:pStyle w:val="Kopfzeile"/>
              <w:tabs>
                <w:tab w:val="clear" w:pos="4536"/>
                <w:tab w:val="clear" w:pos="9072"/>
              </w:tabs>
              <w:spacing w:line="240" w:lineRule="exact"/>
              <w:rPr>
                <w:rFonts w:cs="Arial"/>
              </w:rPr>
            </w:pPr>
            <w:r>
              <w:rPr>
                <w:rFonts w:cs="Arial"/>
              </w:rPr>
              <w:t>Neubau eines Wohngebäudes mit 2 Wohneinheiten und Doppelgarage, Bäckerleiten 7 FlNr. 72/13 Gemarkung Irschenberg</w:t>
            </w:r>
          </w:p>
        </w:tc>
      </w:tr>
      <w:tr w:rsidR="00EC0D74" w:rsidRPr="00092F6E" w:rsidTr="0072685E">
        <w:tc>
          <w:tcPr>
            <w:tcW w:w="9207" w:type="dxa"/>
            <w:gridSpan w:val="3"/>
            <w:tcBorders>
              <w:left w:val="nil"/>
              <w:bottom w:val="nil"/>
              <w:right w:val="nil"/>
            </w:tcBorders>
            <w:shd w:val="clear" w:color="auto" w:fill="auto"/>
            <w:tcMar>
              <w:top w:w="0" w:type="dxa"/>
              <w:left w:w="0" w:type="dxa"/>
              <w:bottom w:w="0" w:type="dxa"/>
              <w:right w:w="0" w:type="dxa"/>
            </w:tcMar>
          </w:tcPr>
          <w:p w:rsidR="00EC0D74" w:rsidRPr="00092F6E" w:rsidRDefault="00EC0D74" w:rsidP="00092F6E">
            <w:pPr>
              <w:pStyle w:val="Kopfzeile"/>
              <w:tabs>
                <w:tab w:val="clear" w:pos="4536"/>
                <w:tab w:val="clear" w:pos="9072"/>
              </w:tabs>
              <w:spacing w:line="240" w:lineRule="exact"/>
              <w:rPr>
                <w:rFonts w:cs="Arial"/>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bl>
    <w:p w:rsidR="00EC0D74" w:rsidRPr="002D3FAD" w:rsidRDefault="00EC0D74" w:rsidP="004858D4">
      <w:pPr>
        <w:spacing w:line="240" w:lineRule="exact"/>
        <w:rPr>
          <w:rFonts w:cs="Arial"/>
        </w:rPr>
      </w:pPr>
      <w:r w:rsidRPr="009D2201">
        <w:rPr>
          <w:rFonts w:cs="Arial"/>
          <w:b/>
          <w:u w:val="single"/>
        </w:rPr>
        <w:t>Sachvortrag:</w:t>
      </w:r>
    </w:p>
    <w:p w:rsidR="00EC0D74" w:rsidRDefault="00EC0D74" w:rsidP="004858D4">
      <w:pPr>
        <w:spacing w:line="240" w:lineRule="exact"/>
        <w:rPr>
          <w:rFonts w:cs="Arial"/>
        </w:rPr>
      </w:pPr>
    </w:p>
    <w:p w:rsidR="00EC0D74" w:rsidRDefault="00EC0D74" w:rsidP="004858D4">
      <w:pPr>
        <w:spacing w:line="240" w:lineRule="exact"/>
        <w:rPr>
          <w:rFonts w:cs="Arial"/>
        </w:rPr>
      </w:pPr>
      <w:r>
        <w:rPr>
          <w:rFonts w:cs="Arial"/>
        </w:rPr>
        <w:t xml:space="preserve">Der </w:t>
      </w:r>
      <w:r w:rsidRPr="00960400">
        <w:rPr>
          <w:rFonts w:cs="Arial"/>
        </w:rPr>
        <w:t>Neubau eines Wohn</w:t>
      </w:r>
      <w:r>
        <w:rPr>
          <w:rFonts w:cs="Arial"/>
        </w:rPr>
        <w:t>g</w:t>
      </w:r>
      <w:r w:rsidRPr="00960400">
        <w:rPr>
          <w:rFonts w:cs="Arial"/>
        </w:rPr>
        <w:t>ebäudes mit 2 Wohneinheiten und Doppelgarage</w:t>
      </w:r>
      <w:r>
        <w:rPr>
          <w:rFonts w:cs="Arial"/>
        </w:rPr>
        <w:t xml:space="preserve"> auf dem Grundstück</w:t>
      </w:r>
      <w:r w:rsidRPr="00960400">
        <w:rPr>
          <w:rFonts w:cs="Arial"/>
        </w:rPr>
        <w:t xml:space="preserve"> Bäckerleiten 7 FlNr. 72/13 Gemarkung Irschenberg</w:t>
      </w:r>
      <w:r>
        <w:rPr>
          <w:rFonts w:cs="Arial"/>
        </w:rPr>
        <w:t xml:space="preserve"> wurde in der Sitzung vom 17.11.2025 bereits behandelt und das gemeindliche Einvernehmen erteilt. Durch die untere Bauaufsichtsbehörde kamen vereinzelte Nachforderung zum Bauvorhaben. Hier kam unter anderem der Hinweis, dass das Bauvorhaben den Festsetzungen des Bebauungsplans widerspricht und nicht ohne eine Bebauungsplanänderung genehmigungsfähig ist. Von einer Bebauungsplanänderung könnte nur abgesehen werden, wenn die Gemeinde das gemeindliche Einvernehmen im Rahmen des Bauturbos nach §36a Abs. 1 BauGB erteilt.</w:t>
      </w:r>
    </w:p>
    <w:p w:rsidR="00EC0D74" w:rsidRDefault="00EC0D74" w:rsidP="004858D4">
      <w:pPr>
        <w:spacing w:line="240" w:lineRule="exact"/>
        <w:rPr>
          <w:rFonts w:cs="Arial"/>
        </w:rPr>
      </w:pPr>
      <w:r>
        <w:rPr>
          <w:rFonts w:cs="Arial"/>
        </w:rPr>
        <w:t>Eine Befreiung nach Art. 31 Abs. 3 BauGB erscheint hier möglich.</w:t>
      </w:r>
    </w:p>
    <w:p w:rsidR="00EC0D74" w:rsidRDefault="00EC0D74" w:rsidP="004858D4">
      <w:pPr>
        <w:spacing w:line="240" w:lineRule="exact"/>
        <w:rPr>
          <w:rFonts w:cs="Arial"/>
        </w:rPr>
      </w:pPr>
    </w:p>
    <w:p w:rsidR="00EC0D74" w:rsidRPr="00960400" w:rsidRDefault="00EC0D74" w:rsidP="00960400">
      <w:pPr>
        <w:spacing w:line="240" w:lineRule="exact"/>
        <w:rPr>
          <w:rFonts w:cs="Arial"/>
        </w:rPr>
      </w:pPr>
      <w:r w:rsidRPr="00960400">
        <w:rPr>
          <w:rFonts w:cs="Arial"/>
        </w:rPr>
        <w:t xml:space="preserve">Die Zufahrt erfolgt über </w:t>
      </w:r>
      <w:r>
        <w:rPr>
          <w:rFonts w:cs="Arial"/>
        </w:rPr>
        <w:t>di</w:t>
      </w:r>
      <w:r w:rsidRPr="00960400">
        <w:rPr>
          <w:rFonts w:cs="Arial"/>
        </w:rPr>
        <w:t>e Gemeindestraße Bäckerleiten.</w:t>
      </w:r>
    </w:p>
    <w:p w:rsidR="00EC0D74" w:rsidRPr="00960400" w:rsidRDefault="00EC0D74" w:rsidP="00960400">
      <w:pPr>
        <w:spacing w:line="240" w:lineRule="exact"/>
        <w:rPr>
          <w:rFonts w:cs="Arial"/>
        </w:rPr>
      </w:pPr>
      <w:r w:rsidRPr="00960400">
        <w:rPr>
          <w:rFonts w:cs="Arial"/>
        </w:rPr>
        <w:t>Die Schmutzwasserentsorgung erfolgt über die gemeindliche Schmutzwasserleitung.</w:t>
      </w:r>
    </w:p>
    <w:p w:rsidR="00EC0D74" w:rsidRPr="00960400" w:rsidRDefault="00EC0D74" w:rsidP="00960400">
      <w:pPr>
        <w:spacing w:line="240" w:lineRule="exact"/>
        <w:rPr>
          <w:rFonts w:cs="Arial"/>
        </w:rPr>
      </w:pPr>
      <w:r w:rsidRPr="00960400">
        <w:rPr>
          <w:rFonts w:cs="Arial"/>
        </w:rPr>
        <w:t>Die Niederschlagsentwässerung erfolgt auf dem Baugrundstück.</w:t>
      </w:r>
    </w:p>
    <w:p w:rsidR="00EC0D74" w:rsidRPr="00960400" w:rsidRDefault="00EC0D74" w:rsidP="00960400">
      <w:pPr>
        <w:spacing w:line="240" w:lineRule="exact"/>
        <w:rPr>
          <w:rFonts w:cs="Arial"/>
        </w:rPr>
      </w:pPr>
      <w:r w:rsidRPr="00960400">
        <w:rPr>
          <w:rFonts w:cs="Arial"/>
        </w:rPr>
        <w:t>Im Flächennutzungsplan ist eine Fläche für Wohnbebauung dargestellt.</w:t>
      </w:r>
    </w:p>
    <w:p w:rsidR="00EC0D74" w:rsidRPr="00960400" w:rsidRDefault="00EC0D74" w:rsidP="00960400">
      <w:pPr>
        <w:spacing w:line="240" w:lineRule="exact"/>
        <w:rPr>
          <w:rFonts w:cs="Arial"/>
        </w:rPr>
      </w:pPr>
      <w:r w:rsidRPr="00960400">
        <w:rPr>
          <w:rFonts w:cs="Arial"/>
        </w:rPr>
        <w:t>Die Trinkwasserversorgung erfolgt über die gemeindliche Wasserversorgung.</w:t>
      </w:r>
    </w:p>
    <w:p w:rsidR="00EC0D74" w:rsidRPr="00960400" w:rsidRDefault="00EC0D74" w:rsidP="00960400">
      <w:pPr>
        <w:spacing w:line="240" w:lineRule="exact"/>
        <w:rPr>
          <w:rFonts w:cs="Arial"/>
        </w:rPr>
      </w:pPr>
      <w:r w:rsidRPr="00960400">
        <w:rPr>
          <w:rFonts w:cs="Arial"/>
        </w:rPr>
        <w:t>Nachbarunterschriften sind vorhanden.</w:t>
      </w:r>
    </w:p>
    <w:p w:rsidR="00EC0D74" w:rsidRPr="002D3FAD" w:rsidRDefault="00EC0D74" w:rsidP="004858D4">
      <w:pPr>
        <w:spacing w:line="240" w:lineRule="exact"/>
        <w:rPr>
          <w:rFonts w:cs="Arial"/>
        </w:rPr>
      </w:pPr>
    </w:p>
    <w:p w:rsidR="00EC0D74" w:rsidRPr="002D3FAD" w:rsidRDefault="00EC0D74" w:rsidP="004858D4">
      <w:pPr>
        <w:spacing w:line="240" w:lineRule="exact"/>
        <w:rPr>
          <w:rFonts w:cs="Arial"/>
        </w:rPr>
      </w:pPr>
      <w:r w:rsidRPr="00C04E4A">
        <w:rPr>
          <w:rFonts w:cs="Arial"/>
        </w:rPr>
        <w:t>Das Bauvorhaben wurde in der Bauausschusssitzung vom 19.01.2026 vorberaten und dem Gemeinderat die Erteilung des gemeindlichen Einvernehmens empfohlen.</w:t>
      </w:r>
    </w:p>
    <w:p w:rsidR="00EC0D74" w:rsidRPr="00D06015" w:rsidRDefault="00EC0D74" w:rsidP="00AD08F2">
      <w:pPr>
        <w:spacing w:line="240" w:lineRule="exact"/>
        <w:rPr>
          <w:rFonts w:cs="Arial"/>
          <w:b/>
        </w:rPr>
      </w:pPr>
      <w:r>
        <w:rPr>
          <w:rFonts w:cs="Arial"/>
          <w:b/>
        </w:rPr>
        <w:br/>
      </w:r>
      <w:r>
        <w:rPr>
          <w:rFonts w:cs="Arial"/>
          <w:b/>
          <w:u w:val="single"/>
        </w:rPr>
        <w:t>Beschluss</w:t>
      </w:r>
      <w:r w:rsidRPr="00477A82">
        <w:rPr>
          <w:rFonts w:cs="Arial"/>
          <w:b/>
          <w:u w:val="single"/>
        </w:rPr>
        <w:t>:</w:t>
      </w:r>
    </w:p>
    <w:p w:rsidR="00EC0D74" w:rsidRDefault="00EC0D74" w:rsidP="00AD08F2">
      <w:pPr>
        <w:spacing w:line="240" w:lineRule="exact"/>
        <w:rPr>
          <w:rFonts w:cs="Arial"/>
        </w:rPr>
      </w:pPr>
    </w:p>
    <w:p w:rsidR="00EC0D74" w:rsidRPr="004B2083" w:rsidRDefault="00EC0D74" w:rsidP="00AD08F2">
      <w:pPr>
        <w:spacing w:line="240" w:lineRule="exact"/>
        <w:rPr>
          <w:rFonts w:cs="Arial"/>
        </w:rPr>
      </w:pPr>
      <w:r w:rsidRPr="00A56C1F">
        <w:rPr>
          <w:rFonts w:cs="Arial"/>
        </w:rPr>
        <w:t xml:space="preserve">Der Gemeinderat der Gemeinde Irschenberg erteilt dem beantragten Bauvorhaben </w:t>
      </w:r>
      <w:r>
        <w:rPr>
          <w:rFonts w:cs="Arial"/>
        </w:rPr>
        <w:t>die Zustimmung nach §36a BauGB.</w:t>
      </w:r>
    </w:p>
    <w:p w:rsidR="00EC0D74" w:rsidRPr="00C62DB6" w:rsidRDefault="00EC0D74" w:rsidP="00F413E7">
      <w:pPr>
        <w:spacing w:line="240" w:lineRule="exact"/>
        <w:rPr>
          <w:rFonts w:cs="Arial"/>
          <w:b/>
          <w:u w:val="single"/>
        </w:rPr>
      </w:pPr>
      <w:r>
        <w:rPr>
          <w:rFonts w:cs="Arial"/>
          <w:b/>
        </w:rPr>
        <w:br/>
      </w:r>
      <w:r w:rsidRPr="00C62DB6">
        <w:rPr>
          <w:rFonts w:cs="Arial"/>
          <w:b/>
          <w:u w:val="single"/>
        </w:rPr>
        <w:t>Abstimmungsergebnis:</w:t>
      </w:r>
    </w:p>
    <w:p w:rsidR="00EC0D74" w:rsidRDefault="00EC0D74" w:rsidP="00F413E7">
      <w:pPr>
        <w:spacing w:line="240" w:lineRule="exac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9"/>
      </w:tblGrid>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Ja-Stimmen:</w:t>
            </w:r>
          </w:p>
        </w:tc>
        <w:tc>
          <w:tcPr>
            <w:tcW w:w="709" w:type="dxa"/>
            <w:vAlign w:val="center"/>
          </w:tcPr>
          <w:p w:rsidR="00EC0D74" w:rsidRPr="00FD0BEA" w:rsidRDefault="00EC0D74" w:rsidP="00F413E7">
            <w:pPr>
              <w:spacing w:line="240" w:lineRule="exact"/>
              <w:rPr>
                <w:rFonts w:cs="Arial"/>
              </w:rPr>
            </w:pPr>
            <w:r>
              <w:rPr>
                <w:rFonts w:cs="Arial"/>
              </w:rPr>
              <w:t>13</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lastRenderedPageBreak/>
              <w:t>Nein-Stimmen:</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Persönlich beteiligt:</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Pr>
                <w:rFonts w:cs="Arial"/>
              </w:rPr>
              <w:t>Anwesende Mitglieder:</w:t>
            </w:r>
          </w:p>
        </w:tc>
        <w:tc>
          <w:tcPr>
            <w:tcW w:w="709" w:type="dxa"/>
            <w:vAlign w:val="center"/>
          </w:tcPr>
          <w:p w:rsidR="00EC0D74" w:rsidRPr="00FD0BEA" w:rsidRDefault="00EC0D74" w:rsidP="00F413E7">
            <w:pPr>
              <w:spacing w:line="240" w:lineRule="exact"/>
              <w:rPr>
                <w:rFonts w:cs="Arial"/>
              </w:rPr>
            </w:pPr>
            <w:r>
              <w:rPr>
                <w:rFonts w:cs="Arial"/>
              </w:rPr>
              <w:t>13</w:t>
            </w:r>
          </w:p>
        </w:tc>
      </w:tr>
    </w:tbl>
    <w:p w:rsidR="00EC0D74" w:rsidRPr="00516DBA" w:rsidRDefault="00EC0D74" w:rsidP="00F413E7">
      <w:pPr>
        <w:spacing w:line="240" w:lineRule="exact"/>
        <w:rPr>
          <w:rFonts w:cs="Arial"/>
        </w:rPr>
      </w:pPr>
      <w:r>
        <w:rPr>
          <w:rFonts w:cs="Arial"/>
        </w:rPr>
        <w:t xml:space="preserve"> </w:t>
      </w:r>
    </w:p>
    <w:p w:rsidR="00EC0D74" w:rsidRPr="00763740" w:rsidRDefault="00EC0D74" w:rsidP="00092F6E">
      <w:pPr>
        <w:spacing w:line="240" w:lineRule="exact"/>
        <w:rPr>
          <w:rFonts w:cs="Arial"/>
          <w:b/>
        </w:rPr>
      </w:pPr>
      <w:r>
        <w:rPr>
          <w:rFonts w:cs="Arial"/>
          <w:b/>
        </w:rPr>
        <w:br/>
      </w:r>
      <w:r>
        <w:rPr>
          <w:rFonts w:cs="Arial"/>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68" w:type="dxa"/>
          <w:bottom w:w="170" w:type="dxa"/>
          <w:right w:w="68" w:type="dxa"/>
        </w:tblCellMar>
        <w:tblLook w:val="04A0" w:firstRow="1" w:lastRow="0" w:firstColumn="1" w:lastColumn="0" w:noHBand="0" w:noVBand="1"/>
      </w:tblPr>
      <w:tblGrid>
        <w:gridCol w:w="1402"/>
        <w:gridCol w:w="3066"/>
        <w:gridCol w:w="4593"/>
      </w:tblGrid>
      <w:tr w:rsidR="00EC0D74" w:rsidRPr="00092F6E" w:rsidTr="0072685E">
        <w:tc>
          <w:tcPr>
            <w:tcW w:w="1420" w:type="dxa"/>
            <w:tcBorders>
              <w:bottom w:val="single" w:sz="4" w:space="0" w:color="auto"/>
              <w:right w:val="nil"/>
            </w:tcBorders>
            <w:shd w:val="clear" w:color="auto" w:fill="auto"/>
          </w:tcPr>
          <w:p w:rsidR="00EC0D74" w:rsidRPr="00092F6E" w:rsidRDefault="00EC0D74" w:rsidP="00092F6E">
            <w:pPr>
              <w:pStyle w:val="Kopfzeile"/>
              <w:tabs>
                <w:tab w:val="clear" w:pos="4536"/>
                <w:tab w:val="clear" w:pos="9072"/>
              </w:tabs>
              <w:spacing w:line="240" w:lineRule="exact"/>
              <w:rPr>
                <w:rFonts w:cs="Arial"/>
                <w:b/>
              </w:rPr>
            </w:pPr>
            <w:r>
              <w:rPr>
                <w:rFonts w:cs="Arial"/>
                <w:b/>
              </w:rPr>
              <w:t>TOP 03 D</w:t>
            </w:r>
          </w:p>
        </w:tc>
        <w:tc>
          <w:tcPr>
            <w:tcW w:w="7787" w:type="dxa"/>
            <w:gridSpan w:val="2"/>
            <w:tcBorders>
              <w:left w:val="nil"/>
              <w:bottom w:val="single" w:sz="4" w:space="0" w:color="auto"/>
            </w:tcBorders>
            <w:shd w:val="clear" w:color="auto" w:fill="auto"/>
          </w:tcPr>
          <w:p w:rsidR="00EC0D74" w:rsidRPr="00092F6E" w:rsidRDefault="00EC0D74" w:rsidP="00092F6E">
            <w:pPr>
              <w:pStyle w:val="Kopfzeile"/>
              <w:tabs>
                <w:tab w:val="clear" w:pos="4536"/>
                <w:tab w:val="clear" w:pos="9072"/>
              </w:tabs>
              <w:spacing w:line="240" w:lineRule="exact"/>
              <w:rPr>
                <w:rFonts w:cs="Arial"/>
              </w:rPr>
            </w:pPr>
            <w:r>
              <w:rPr>
                <w:rFonts w:cs="Arial"/>
              </w:rPr>
              <w:t>Neubau Milchviehlaufstall mit Heulager und Laufhof, Karlinger 1, FlNr. 1086, 1091, 1098 Gemarkung Reichersdorf</w:t>
            </w:r>
          </w:p>
        </w:tc>
      </w:tr>
      <w:tr w:rsidR="00EC0D74" w:rsidRPr="00092F6E" w:rsidTr="0072685E">
        <w:tc>
          <w:tcPr>
            <w:tcW w:w="9207" w:type="dxa"/>
            <w:gridSpan w:val="3"/>
            <w:tcBorders>
              <w:left w:val="nil"/>
              <w:bottom w:val="nil"/>
              <w:right w:val="nil"/>
            </w:tcBorders>
            <w:shd w:val="clear" w:color="auto" w:fill="auto"/>
            <w:tcMar>
              <w:top w:w="0" w:type="dxa"/>
              <w:left w:w="0" w:type="dxa"/>
              <w:bottom w:w="0" w:type="dxa"/>
              <w:right w:w="0" w:type="dxa"/>
            </w:tcMar>
          </w:tcPr>
          <w:p w:rsidR="00EC0D74" w:rsidRPr="00092F6E" w:rsidRDefault="00EC0D74" w:rsidP="00092F6E">
            <w:pPr>
              <w:pStyle w:val="Kopfzeile"/>
              <w:tabs>
                <w:tab w:val="clear" w:pos="4536"/>
                <w:tab w:val="clear" w:pos="9072"/>
              </w:tabs>
              <w:spacing w:line="240" w:lineRule="exact"/>
              <w:rPr>
                <w:rFonts w:cs="Arial"/>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bl>
    <w:p w:rsidR="00EC0D74" w:rsidRPr="002D3FAD" w:rsidRDefault="00EC0D74" w:rsidP="004858D4">
      <w:pPr>
        <w:spacing w:line="240" w:lineRule="exact"/>
        <w:rPr>
          <w:rFonts w:cs="Arial"/>
        </w:rPr>
      </w:pPr>
      <w:r w:rsidRPr="009D2201">
        <w:rPr>
          <w:rFonts w:cs="Arial"/>
          <w:b/>
          <w:u w:val="single"/>
        </w:rPr>
        <w:t>Sachvortrag:</w:t>
      </w:r>
    </w:p>
    <w:p w:rsidR="00EC0D74" w:rsidRPr="002D3FAD" w:rsidRDefault="00EC0D74" w:rsidP="004858D4">
      <w:pPr>
        <w:spacing w:line="240" w:lineRule="exact"/>
        <w:rPr>
          <w:rFonts w:cs="Arial"/>
        </w:rPr>
      </w:pPr>
    </w:p>
    <w:p w:rsidR="00EC0D74" w:rsidRDefault="00EC0D74" w:rsidP="004858D4">
      <w:pPr>
        <w:spacing w:line="240" w:lineRule="exact"/>
        <w:rPr>
          <w:rFonts w:cs="Arial"/>
        </w:rPr>
      </w:pPr>
      <w:r>
        <w:rPr>
          <w:rFonts w:cs="Arial"/>
        </w:rPr>
        <w:t xml:space="preserve">An der Hofstelle </w:t>
      </w:r>
      <w:r w:rsidRPr="00913F89">
        <w:rPr>
          <w:rFonts w:cs="Arial"/>
        </w:rPr>
        <w:t xml:space="preserve">Karlinger 1, FlNr. 1086, 1091, 1098 Gemarkung Reichersdorf </w:t>
      </w:r>
      <w:r>
        <w:rPr>
          <w:rFonts w:cs="Arial"/>
        </w:rPr>
        <w:t xml:space="preserve">wird der </w:t>
      </w:r>
      <w:r w:rsidRPr="00913F89">
        <w:rPr>
          <w:rFonts w:cs="Arial"/>
        </w:rPr>
        <w:t xml:space="preserve">Neubau </w:t>
      </w:r>
      <w:r>
        <w:rPr>
          <w:rFonts w:cs="Arial"/>
        </w:rPr>
        <w:t xml:space="preserve">eines </w:t>
      </w:r>
      <w:r w:rsidRPr="00913F89">
        <w:rPr>
          <w:rFonts w:cs="Arial"/>
        </w:rPr>
        <w:t>Milchviehlaufstall</w:t>
      </w:r>
      <w:r>
        <w:rPr>
          <w:rFonts w:cs="Arial"/>
        </w:rPr>
        <w:t>s</w:t>
      </w:r>
      <w:r w:rsidRPr="00913F89">
        <w:rPr>
          <w:rFonts w:cs="Arial"/>
        </w:rPr>
        <w:t xml:space="preserve"> </w:t>
      </w:r>
      <w:r>
        <w:rPr>
          <w:rFonts w:cs="Arial"/>
        </w:rPr>
        <w:t xml:space="preserve">(36,0 m x 23,40 m) </w:t>
      </w:r>
      <w:r w:rsidRPr="00913F89">
        <w:rPr>
          <w:rFonts w:cs="Arial"/>
        </w:rPr>
        <w:t xml:space="preserve">mit Heulager </w:t>
      </w:r>
      <w:r>
        <w:rPr>
          <w:rFonts w:cs="Arial"/>
        </w:rPr>
        <w:t xml:space="preserve">(20m x 17,90m mit Technikraum 4,5m x5,0m) </w:t>
      </w:r>
      <w:r w:rsidRPr="00913F89">
        <w:rPr>
          <w:rFonts w:cs="Arial"/>
        </w:rPr>
        <w:t>und Laufhof</w:t>
      </w:r>
      <w:r>
        <w:rPr>
          <w:rFonts w:cs="Arial"/>
        </w:rPr>
        <w:t xml:space="preserve"> (6,80m x 25,95m und 6,0m x 9,30m) und einer Wandhöhe bis zu 6,50 m beantragt. Ein bestehender Stadl wird aufgrund des Neubaus abgebrochen.</w:t>
      </w:r>
    </w:p>
    <w:p w:rsidR="00EC0D74" w:rsidRDefault="00EC0D74" w:rsidP="004858D4">
      <w:pPr>
        <w:spacing w:line="240" w:lineRule="exact"/>
        <w:rPr>
          <w:rFonts w:cs="Arial"/>
        </w:rPr>
      </w:pPr>
    </w:p>
    <w:p w:rsidR="00EC0D74" w:rsidRDefault="00EC0D74" w:rsidP="004858D4">
      <w:pPr>
        <w:spacing w:line="240" w:lineRule="exact"/>
        <w:rPr>
          <w:rFonts w:cs="Arial"/>
        </w:rPr>
      </w:pPr>
      <w:r>
        <w:rPr>
          <w:rFonts w:cs="Arial"/>
        </w:rPr>
        <w:t>Das Bauvorhaben befindet sich im Außenbereich und erscheint aufgrund der landwirtschaftlichen Privilegierung als zulässig nach §35 Abs. 1 Nr. 1 BauGB.</w:t>
      </w:r>
    </w:p>
    <w:p w:rsidR="00EC0D74" w:rsidRDefault="00EC0D74" w:rsidP="004858D4">
      <w:pPr>
        <w:spacing w:line="240" w:lineRule="exact"/>
        <w:rPr>
          <w:rFonts w:cs="Arial"/>
        </w:rPr>
      </w:pPr>
    </w:p>
    <w:p w:rsidR="00EC0D74" w:rsidRDefault="00EC0D74" w:rsidP="004858D4">
      <w:pPr>
        <w:spacing w:line="240" w:lineRule="exact"/>
        <w:rPr>
          <w:rFonts w:cs="Arial"/>
        </w:rPr>
      </w:pPr>
      <w:r>
        <w:rPr>
          <w:rFonts w:cs="Arial"/>
        </w:rPr>
        <w:t>Eine Abweichung nach Art. 63 Abs. 2 BayBO wird von den Abstandflächen und Erfordernis einer Brandwand beantragt.</w:t>
      </w:r>
      <w:r>
        <w:rPr>
          <w:rFonts w:cs="Arial"/>
        </w:rPr>
        <w:br/>
        <w:t>Die Abstandflächen überdecken sich im Bereich der bestehenden Maschinenhalle um 24,94 m². Weiter wurde der Verzicht einer Brandwand aufgrund der Überschreitung des Volumens ab 10.000 m³ Brutto-Rauminhalt beantragt. Beantragt ist ein Volumen von 10.948,45 m³. Ein Bau ohne Brandwand erfolgt auf eigene Gefahr.</w:t>
      </w:r>
    </w:p>
    <w:p w:rsidR="00EC0D74" w:rsidRDefault="00EC0D74" w:rsidP="004858D4">
      <w:pPr>
        <w:spacing w:line="240" w:lineRule="exact"/>
        <w:rPr>
          <w:rFonts w:cs="Arial"/>
        </w:rPr>
      </w:pPr>
    </w:p>
    <w:p w:rsidR="00EC0D74" w:rsidRPr="0076258E" w:rsidRDefault="00EC0D74" w:rsidP="0076258E">
      <w:pPr>
        <w:spacing w:line="240" w:lineRule="exact"/>
        <w:rPr>
          <w:rFonts w:cs="Arial"/>
        </w:rPr>
      </w:pPr>
      <w:r w:rsidRPr="0076258E">
        <w:rPr>
          <w:rFonts w:cs="Arial"/>
        </w:rPr>
        <w:t>Die Zufahrt erfolgt über eine Gemeindestraße.</w:t>
      </w:r>
    </w:p>
    <w:p w:rsidR="00EC0D74" w:rsidRPr="0076258E" w:rsidRDefault="00EC0D74" w:rsidP="0076258E">
      <w:pPr>
        <w:spacing w:line="240" w:lineRule="exact"/>
        <w:rPr>
          <w:rFonts w:cs="Arial"/>
        </w:rPr>
      </w:pPr>
      <w:r w:rsidRPr="0076258E">
        <w:rPr>
          <w:rFonts w:cs="Arial"/>
        </w:rPr>
        <w:t>Die Schmutzwasserentsorgung erfolgt über die Güllegrube.</w:t>
      </w:r>
    </w:p>
    <w:p w:rsidR="00EC0D74" w:rsidRPr="0076258E" w:rsidRDefault="00EC0D74" w:rsidP="0076258E">
      <w:pPr>
        <w:spacing w:line="240" w:lineRule="exact"/>
        <w:rPr>
          <w:rFonts w:cs="Arial"/>
        </w:rPr>
      </w:pPr>
      <w:r w:rsidRPr="0076258E">
        <w:rPr>
          <w:rFonts w:cs="Arial"/>
        </w:rPr>
        <w:t>Die Regenentwässerung erfolgt auf dem Baugrundstück.</w:t>
      </w:r>
    </w:p>
    <w:p w:rsidR="00EC0D74" w:rsidRPr="0076258E" w:rsidRDefault="00EC0D74" w:rsidP="0076258E">
      <w:pPr>
        <w:spacing w:line="240" w:lineRule="exact"/>
        <w:rPr>
          <w:rFonts w:cs="Arial"/>
        </w:rPr>
      </w:pPr>
      <w:r w:rsidRPr="0076258E">
        <w:rPr>
          <w:rFonts w:cs="Arial"/>
        </w:rPr>
        <w:t>Im Flächennutzungsplan ist landwirtschaftliche Fläche dargestellt.</w:t>
      </w:r>
    </w:p>
    <w:p w:rsidR="00EC0D74" w:rsidRPr="0076258E" w:rsidRDefault="00EC0D74" w:rsidP="0076258E">
      <w:pPr>
        <w:spacing w:line="240" w:lineRule="exact"/>
        <w:rPr>
          <w:rFonts w:cs="Arial"/>
        </w:rPr>
      </w:pPr>
      <w:r w:rsidRPr="0076258E">
        <w:rPr>
          <w:rFonts w:cs="Arial"/>
        </w:rPr>
        <w:t xml:space="preserve">Die Trinkwasserversorgung erfolgt über </w:t>
      </w:r>
      <w:r>
        <w:rPr>
          <w:rFonts w:cs="Arial"/>
        </w:rPr>
        <w:t>eine eigene Quelle</w:t>
      </w:r>
      <w:r w:rsidRPr="0076258E">
        <w:rPr>
          <w:rFonts w:cs="Arial"/>
        </w:rPr>
        <w:t>.</w:t>
      </w:r>
    </w:p>
    <w:p w:rsidR="00EC0D74" w:rsidRPr="0076258E" w:rsidRDefault="00EC0D74" w:rsidP="0076258E">
      <w:pPr>
        <w:spacing w:line="240" w:lineRule="exact"/>
        <w:rPr>
          <w:rFonts w:cs="Arial"/>
        </w:rPr>
      </w:pPr>
      <w:r w:rsidRPr="0076258E">
        <w:rPr>
          <w:rFonts w:cs="Arial"/>
        </w:rPr>
        <w:t>Nachbarunterschriften sind vorhanden.</w:t>
      </w:r>
    </w:p>
    <w:p w:rsidR="00EC0D74" w:rsidRDefault="00EC0D74" w:rsidP="0076258E">
      <w:pPr>
        <w:spacing w:line="240" w:lineRule="exact"/>
        <w:rPr>
          <w:rFonts w:cs="Arial"/>
        </w:rPr>
      </w:pPr>
      <w:r w:rsidRPr="0076258E">
        <w:rPr>
          <w:rFonts w:cs="Arial"/>
        </w:rPr>
        <w:t xml:space="preserve">Die Löschwasserversorgung kann durch die gemeindliche Trinkwasserversorgung nicht ausreichend sichergestellt werden. Zur gesicherten Erschließung ist durch den Bauherrn die Löschwasserversorgung </w:t>
      </w:r>
      <w:r>
        <w:rPr>
          <w:rFonts w:cs="Arial"/>
        </w:rPr>
        <w:t xml:space="preserve">eigenständig </w:t>
      </w:r>
      <w:r w:rsidRPr="0076258E">
        <w:rPr>
          <w:rFonts w:cs="Arial"/>
        </w:rPr>
        <w:t>sicherzustellen.</w:t>
      </w:r>
    </w:p>
    <w:p w:rsidR="00EC0D74" w:rsidRPr="0076258E" w:rsidRDefault="00EC0D74" w:rsidP="0076258E">
      <w:pPr>
        <w:spacing w:line="240" w:lineRule="exact"/>
        <w:rPr>
          <w:rFonts w:cs="Arial"/>
        </w:rPr>
      </w:pPr>
    </w:p>
    <w:p w:rsidR="00EC0D74" w:rsidRPr="000E4693" w:rsidRDefault="00EC0D74" w:rsidP="000E4693">
      <w:pPr>
        <w:spacing w:line="240" w:lineRule="exact"/>
        <w:rPr>
          <w:rFonts w:cs="Arial"/>
        </w:rPr>
      </w:pPr>
      <w:r w:rsidRPr="000E4693">
        <w:rPr>
          <w:rFonts w:cs="Arial"/>
        </w:rPr>
        <w:t>Das Bauvorhaben wurde in der Bauausschusssitzung vom 19.01.2026 vorberaten und dem Gemeinderat die Erteilung des gemeindlichen Einvernehmens empfohlen.</w:t>
      </w:r>
    </w:p>
    <w:p w:rsidR="00EC0D74" w:rsidRPr="00D06015" w:rsidRDefault="00EC0D74" w:rsidP="00AD08F2">
      <w:pPr>
        <w:spacing w:line="240" w:lineRule="exact"/>
        <w:rPr>
          <w:rFonts w:cs="Arial"/>
          <w:b/>
        </w:rPr>
      </w:pPr>
      <w:r>
        <w:rPr>
          <w:rFonts w:cs="Arial"/>
          <w:b/>
        </w:rPr>
        <w:br/>
      </w:r>
      <w:r>
        <w:rPr>
          <w:rFonts w:cs="Arial"/>
          <w:b/>
          <w:u w:val="single"/>
        </w:rPr>
        <w:t>Beschluss</w:t>
      </w:r>
      <w:r w:rsidRPr="00477A82">
        <w:rPr>
          <w:rFonts w:cs="Arial"/>
          <w:b/>
          <w:u w:val="single"/>
        </w:rPr>
        <w:t>:</w:t>
      </w:r>
    </w:p>
    <w:p w:rsidR="00EC0D74" w:rsidRDefault="00EC0D74" w:rsidP="00AD08F2">
      <w:pPr>
        <w:spacing w:line="240" w:lineRule="exact"/>
        <w:rPr>
          <w:rFonts w:cs="Arial"/>
        </w:rPr>
      </w:pPr>
    </w:p>
    <w:p w:rsidR="00EC0D74" w:rsidRPr="004B2083" w:rsidRDefault="00EC0D74" w:rsidP="00AD08F2">
      <w:pPr>
        <w:spacing w:line="240" w:lineRule="exact"/>
        <w:rPr>
          <w:rFonts w:cs="Arial"/>
        </w:rPr>
      </w:pPr>
      <w:bookmarkStart w:id="18" w:name="_Hlk219450902"/>
      <w:r>
        <w:rPr>
          <w:rFonts w:cs="Arial"/>
        </w:rPr>
        <w:t>Der Gemeinderat der Gemeinde Irschenberg erteilt dem beantragten Bauvorhaben das gemeindliche Einvernehmen unter Vorbehalt der landwirtschaftlichen Privilegierung</w:t>
      </w:r>
      <w:bookmarkEnd w:id="18"/>
      <w:r>
        <w:rPr>
          <w:rFonts w:cs="Arial"/>
        </w:rPr>
        <w:t>.</w:t>
      </w:r>
    </w:p>
    <w:p w:rsidR="00EC0D74" w:rsidRPr="00C62DB6" w:rsidRDefault="00EC0D74" w:rsidP="00F413E7">
      <w:pPr>
        <w:spacing w:line="240" w:lineRule="exact"/>
        <w:rPr>
          <w:rFonts w:cs="Arial"/>
          <w:b/>
          <w:u w:val="single"/>
        </w:rPr>
      </w:pPr>
      <w:r>
        <w:rPr>
          <w:rFonts w:cs="Arial"/>
          <w:b/>
        </w:rPr>
        <w:br/>
      </w:r>
      <w:r w:rsidRPr="00C62DB6">
        <w:rPr>
          <w:rFonts w:cs="Arial"/>
          <w:b/>
          <w:u w:val="single"/>
        </w:rPr>
        <w:t>Abstimmungsergebnis:</w:t>
      </w:r>
    </w:p>
    <w:p w:rsidR="00EC0D74" w:rsidRDefault="00EC0D74" w:rsidP="00F413E7">
      <w:pPr>
        <w:spacing w:line="240" w:lineRule="exac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9"/>
      </w:tblGrid>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Ja-Stimmen:</w:t>
            </w:r>
          </w:p>
        </w:tc>
        <w:tc>
          <w:tcPr>
            <w:tcW w:w="709" w:type="dxa"/>
            <w:vAlign w:val="center"/>
          </w:tcPr>
          <w:p w:rsidR="00EC0D74" w:rsidRPr="00FD0BEA" w:rsidRDefault="00EC0D74" w:rsidP="00F413E7">
            <w:pPr>
              <w:spacing w:line="240" w:lineRule="exact"/>
              <w:rPr>
                <w:rFonts w:cs="Arial"/>
              </w:rPr>
            </w:pPr>
            <w:r>
              <w:rPr>
                <w:rFonts w:cs="Arial"/>
              </w:rPr>
              <w:t>13</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Nein-Stimmen:</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Persönlich beteiligt:</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Pr>
                <w:rFonts w:cs="Arial"/>
              </w:rPr>
              <w:t>Anwesende Mitglieder:</w:t>
            </w:r>
          </w:p>
        </w:tc>
        <w:tc>
          <w:tcPr>
            <w:tcW w:w="709" w:type="dxa"/>
            <w:vAlign w:val="center"/>
          </w:tcPr>
          <w:p w:rsidR="00EC0D74" w:rsidRPr="00FD0BEA" w:rsidRDefault="00EC0D74" w:rsidP="00F413E7">
            <w:pPr>
              <w:spacing w:line="240" w:lineRule="exact"/>
              <w:rPr>
                <w:rFonts w:cs="Arial"/>
              </w:rPr>
            </w:pPr>
            <w:r>
              <w:rPr>
                <w:rFonts w:cs="Arial"/>
              </w:rPr>
              <w:t>13</w:t>
            </w:r>
          </w:p>
        </w:tc>
      </w:tr>
    </w:tbl>
    <w:p w:rsidR="00EC0D74" w:rsidRPr="00516DBA" w:rsidRDefault="00EC0D74" w:rsidP="00F413E7">
      <w:pPr>
        <w:spacing w:line="240" w:lineRule="exact"/>
        <w:rPr>
          <w:rFonts w:cs="Arial"/>
        </w:rPr>
      </w:pPr>
      <w:r>
        <w:rPr>
          <w:rFonts w:cs="Arial"/>
        </w:rPr>
        <w:t xml:space="preserve"> </w:t>
      </w:r>
    </w:p>
    <w:p w:rsidR="00EC0D74" w:rsidRPr="00763740" w:rsidRDefault="00EC0D74" w:rsidP="00092F6E">
      <w:pPr>
        <w:spacing w:line="240" w:lineRule="exact"/>
        <w:rPr>
          <w:rFonts w:cs="Arial"/>
          <w:b/>
        </w:rPr>
      </w:pPr>
      <w:r>
        <w:rPr>
          <w:rFonts w:cs="Arial"/>
          <w:b/>
        </w:rPr>
        <w:lastRenderedPageBreak/>
        <w:br/>
      </w:r>
      <w:r>
        <w:rPr>
          <w:rFonts w:cs="Arial"/>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68" w:type="dxa"/>
          <w:bottom w:w="170" w:type="dxa"/>
          <w:right w:w="68" w:type="dxa"/>
        </w:tblCellMar>
        <w:tblLook w:val="04A0" w:firstRow="1" w:lastRow="0" w:firstColumn="1" w:lastColumn="0" w:noHBand="0" w:noVBand="1"/>
      </w:tblPr>
      <w:tblGrid>
        <w:gridCol w:w="1400"/>
        <w:gridCol w:w="3069"/>
        <w:gridCol w:w="4592"/>
      </w:tblGrid>
      <w:tr w:rsidR="00EC0D74" w:rsidRPr="00092F6E" w:rsidTr="0072685E">
        <w:tc>
          <w:tcPr>
            <w:tcW w:w="1420" w:type="dxa"/>
            <w:tcBorders>
              <w:bottom w:val="single" w:sz="4" w:space="0" w:color="auto"/>
              <w:right w:val="nil"/>
            </w:tcBorders>
            <w:shd w:val="clear" w:color="auto" w:fill="auto"/>
          </w:tcPr>
          <w:p w:rsidR="00EC0D74" w:rsidRPr="00092F6E" w:rsidRDefault="00EC0D74" w:rsidP="00092F6E">
            <w:pPr>
              <w:pStyle w:val="Kopfzeile"/>
              <w:tabs>
                <w:tab w:val="clear" w:pos="4536"/>
                <w:tab w:val="clear" w:pos="9072"/>
              </w:tabs>
              <w:spacing w:line="240" w:lineRule="exact"/>
              <w:rPr>
                <w:rFonts w:cs="Arial"/>
                <w:b/>
              </w:rPr>
            </w:pPr>
            <w:r>
              <w:rPr>
                <w:rFonts w:cs="Arial"/>
                <w:b/>
              </w:rPr>
              <w:t>TOP 03 E</w:t>
            </w:r>
          </w:p>
        </w:tc>
        <w:tc>
          <w:tcPr>
            <w:tcW w:w="7787" w:type="dxa"/>
            <w:gridSpan w:val="2"/>
            <w:tcBorders>
              <w:left w:val="nil"/>
              <w:bottom w:val="single" w:sz="4" w:space="0" w:color="auto"/>
            </w:tcBorders>
            <w:shd w:val="clear" w:color="auto" w:fill="auto"/>
          </w:tcPr>
          <w:p w:rsidR="00EC0D74" w:rsidRPr="00092F6E" w:rsidRDefault="00EC0D74" w:rsidP="00092F6E">
            <w:pPr>
              <w:pStyle w:val="Kopfzeile"/>
              <w:tabs>
                <w:tab w:val="clear" w:pos="4536"/>
                <w:tab w:val="clear" w:pos="9072"/>
              </w:tabs>
              <w:spacing w:line="240" w:lineRule="exact"/>
              <w:rPr>
                <w:rFonts w:cs="Arial"/>
              </w:rPr>
            </w:pPr>
            <w:r>
              <w:rPr>
                <w:rFonts w:cs="Arial"/>
              </w:rPr>
              <w:t>Tektur Erweiterung UG und kleinere Grundriss- und Fassadenanpassungen, Wilparting 1 FlNr. 612/1 Gemarkung Irschenberg</w:t>
            </w:r>
          </w:p>
        </w:tc>
      </w:tr>
      <w:tr w:rsidR="00EC0D74" w:rsidRPr="00092F6E" w:rsidTr="0072685E">
        <w:tc>
          <w:tcPr>
            <w:tcW w:w="9207" w:type="dxa"/>
            <w:gridSpan w:val="3"/>
            <w:tcBorders>
              <w:left w:val="nil"/>
              <w:bottom w:val="nil"/>
              <w:right w:val="nil"/>
            </w:tcBorders>
            <w:shd w:val="clear" w:color="auto" w:fill="auto"/>
            <w:tcMar>
              <w:top w:w="0" w:type="dxa"/>
              <w:left w:w="0" w:type="dxa"/>
              <w:bottom w:w="0" w:type="dxa"/>
              <w:right w:w="0" w:type="dxa"/>
            </w:tcMar>
          </w:tcPr>
          <w:p w:rsidR="00EC0D74" w:rsidRPr="00092F6E" w:rsidRDefault="00EC0D74" w:rsidP="00092F6E">
            <w:pPr>
              <w:pStyle w:val="Kopfzeile"/>
              <w:tabs>
                <w:tab w:val="clear" w:pos="4536"/>
                <w:tab w:val="clear" w:pos="9072"/>
              </w:tabs>
              <w:spacing w:line="240" w:lineRule="exact"/>
              <w:rPr>
                <w:rFonts w:cs="Arial"/>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bl>
    <w:p w:rsidR="00EC0D74" w:rsidRPr="002D3FAD" w:rsidRDefault="00EC0D74" w:rsidP="004858D4">
      <w:pPr>
        <w:spacing w:line="240" w:lineRule="exact"/>
        <w:rPr>
          <w:rFonts w:cs="Arial"/>
        </w:rPr>
      </w:pPr>
      <w:r w:rsidRPr="009D2201">
        <w:rPr>
          <w:rFonts w:cs="Arial"/>
          <w:b/>
          <w:u w:val="single"/>
        </w:rPr>
        <w:t>Sachvortrag:</w:t>
      </w:r>
    </w:p>
    <w:p w:rsidR="00EC0D74" w:rsidRDefault="00EC0D74" w:rsidP="004858D4">
      <w:pPr>
        <w:spacing w:line="240" w:lineRule="exact"/>
        <w:rPr>
          <w:rFonts w:cs="Arial"/>
        </w:rPr>
      </w:pPr>
    </w:p>
    <w:p w:rsidR="00EC0D74" w:rsidRPr="002D3FAD" w:rsidRDefault="00EC0D74" w:rsidP="004858D4">
      <w:pPr>
        <w:spacing w:line="240" w:lineRule="exact"/>
        <w:rPr>
          <w:rFonts w:cs="Arial"/>
        </w:rPr>
      </w:pPr>
      <w:r>
        <w:rPr>
          <w:rFonts w:cs="Arial"/>
        </w:rPr>
        <w:t xml:space="preserve">Im </w:t>
      </w:r>
      <w:r w:rsidRPr="001C4744">
        <w:rPr>
          <w:rFonts w:cs="Arial"/>
        </w:rPr>
        <w:t>Tektur</w:t>
      </w:r>
      <w:r>
        <w:rPr>
          <w:rFonts w:cs="Arial"/>
        </w:rPr>
        <w:t xml:space="preserve">antrag zum Ersatzbau des bestehenden Gasthofs zum „Moarhof“ wurde die </w:t>
      </w:r>
      <w:r w:rsidRPr="001C4744">
        <w:rPr>
          <w:rFonts w:cs="Arial"/>
        </w:rPr>
        <w:t>Erweiterung</w:t>
      </w:r>
      <w:r>
        <w:rPr>
          <w:rFonts w:cs="Arial"/>
        </w:rPr>
        <w:t xml:space="preserve"> des</w:t>
      </w:r>
      <w:r w:rsidRPr="001C4744">
        <w:rPr>
          <w:rFonts w:cs="Arial"/>
        </w:rPr>
        <w:t xml:space="preserve"> UG und kleinere Grundriss- und Fassadenanpassungen</w:t>
      </w:r>
      <w:r>
        <w:rPr>
          <w:rFonts w:cs="Arial"/>
        </w:rPr>
        <w:t xml:space="preserve"> auf dem Grundstück</w:t>
      </w:r>
      <w:r w:rsidRPr="001C4744">
        <w:rPr>
          <w:rFonts w:cs="Arial"/>
        </w:rPr>
        <w:t xml:space="preserve"> Wilparting 1 FlNr. 612/1 Gemarkung Irschenberg</w:t>
      </w:r>
      <w:r>
        <w:rPr>
          <w:rFonts w:cs="Arial"/>
        </w:rPr>
        <w:t xml:space="preserve"> beantragt.</w:t>
      </w:r>
    </w:p>
    <w:p w:rsidR="00EC0D74" w:rsidRDefault="00EC0D74" w:rsidP="004858D4">
      <w:pPr>
        <w:spacing w:line="240" w:lineRule="exact"/>
        <w:rPr>
          <w:rFonts w:cs="Arial"/>
        </w:rPr>
      </w:pPr>
    </w:p>
    <w:p w:rsidR="00EC0D74" w:rsidRDefault="00EC0D74" w:rsidP="004858D4">
      <w:pPr>
        <w:spacing w:line="240" w:lineRule="exact"/>
        <w:rPr>
          <w:rFonts w:cs="Arial"/>
        </w:rPr>
      </w:pPr>
      <w:r>
        <w:rPr>
          <w:rFonts w:cs="Arial"/>
        </w:rPr>
        <w:t>Das Untergeschoss wird in Richtung Osten erweitert und die Räume angepasst. Im 2. OG wurde die Betriebsleiterwohnung angepasst.</w:t>
      </w:r>
    </w:p>
    <w:p w:rsidR="00EC0D74" w:rsidRDefault="00EC0D74" w:rsidP="004858D4">
      <w:pPr>
        <w:spacing w:line="240" w:lineRule="exact"/>
        <w:rPr>
          <w:rFonts w:cs="Arial"/>
        </w:rPr>
      </w:pPr>
    </w:p>
    <w:p w:rsidR="00EC0D74" w:rsidRDefault="00EC0D74" w:rsidP="004858D4">
      <w:pPr>
        <w:spacing w:line="240" w:lineRule="exact"/>
        <w:rPr>
          <w:rFonts w:cs="Arial"/>
        </w:rPr>
      </w:pPr>
      <w:r>
        <w:rPr>
          <w:rFonts w:cs="Arial"/>
        </w:rPr>
        <w:t>An der Fassade wurden im Osten die Fenster angepasst, der Dachaufsatz angebracht und die Einhausung am Saal angepasst. An der Nordseite sollen ebenfalls die Fenster und der Eingangsbereich angepasst werden, statt zweier Türen mit Balkon wird ein Lichtschlitz am Querbau eingefügt und der Aufgang zur Betriebsleiterwohnung angepasst. An der Westansicht wurde die PV-Anlage ergänzt, der Dachaufsatz ergänzt und die Einhausung am Querbau und am Saal angepasst. Im Bereich der Südansicht wurde die PV-Anlage reduziert, die Fenster geändert, Zugänge angepasst und die Verschalung am Querbau angepasst. Der Baukörper wird durch die Tektur nicht vergrößert. Der geplante Baubeginn ist im Frühjahr 2026.</w:t>
      </w:r>
    </w:p>
    <w:p w:rsidR="00EC0D74" w:rsidRDefault="00EC0D74" w:rsidP="004858D4">
      <w:pPr>
        <w:spacing w:line="240" w:lineRule="exact"/>
        <w:rPr>
          <w:rFonts w:cs="Arial"/>
        </w:rPr>
      </w:pPr>
    </w:p>
    <w:p w:rsidR="00EC0D74" w:rsidRDefault="00EC0D74" w:rsidP="004858D4">
      <w:pPr>
        <w:spacing w:line="240" w:lineRule="exact"/>
        <w:rPr>
          <w:rFonts w:cs="Arial"/>
        </w:rPr>
      </w:pPr>
      <w:r>
        <w:rPr>
          <w:rFonts w:cs="Arial"/>
        </w:rPr>
        <w:t>Die Tektur erscheint als zulässig nach § 35 Abs. 4 Nr. 6 BauGB.</w:t>
      </w:r>
    </w:p>
    <w:p w:rsidR="00EC0D74" w:rsidRDefault="00EC0D74" w:rsidP="004858D4">
      <w:pPr>
        <w:spacing w:line="240" w:lineRule="exact"/>
        <w:rPr>
          <w:rFonts w:cs="Arial"/>
        </w:rPr>
      </w:pPr>
    </w:p>
    <w:p w:rsidR="00EC0D74" w:rsidRPr="003F54FB" w:rsidRDefault="00EC0D74" w:rsidP="003F54FB">
      <w:pPr>
        <w:spacing w:line="240" w:lineRule="exact"/>
        <w:rPr>
          <w:rFonts w:cs="Arial"/>
        </w:rPr>
      </w:pPr>
      <w:r w:rsidRPr="003F54FB">
        <w:rPr>
          <w:rFonts w:cs="Arial"/>
        </w:rPr>
        <w:t>Die Zufahrt erfolgt über eine Gemeindestraße.</w:t>
      </w:r>
    </w:p>
    <w:p w:rsidR="00EC0D74" w:rsidRPr="003F54FB" w:rsidRDefault="00EC0D74" w:rsidP="003F54FB">
      <w:pPr>
        <w:spacing w:line="240" w:lineRule="exact"/>
        <w:rPr>
          <w:rFonts w:cs="Arial"/>
        </w:rPr>
      </w:pPr>
      <w:r w:rsidRPr="003F54FB">
        <w:rPr>
          <w:rFonts w:cs="Arial"/>
        </w:rPr>
        <w:t>Die Schmutzwasserentsorgung wird über die öffentliche Schmutzwasserentsorgung sichergestellt. Die Pumpstation ist vom Betreiber zu errichten und zu unterhalten.</w:t>
      </w:r>
    </w:p>
    <w:p w:rsidR="00EC0D74" w:rsidRPr="003F54FB" w:rsidRDefault="00EC0D74" w:rsidP="003F54FB">
      <w:pPr>
        <w:spacing w:line="240" w:lineRule="exact"/>
        <w:rPr>
          <w:rFonts w:cs="Arial"/>
        </w:rPr>
      </w:pPr>
      <w:r w:rsidRPr="003F54FB">
        <w:rPr>
          <w:rFonts w:cs="Arial"/>
        </w:rPr>
        <w:t>Die Regenentwässerung erfolgt auf dem Baugrundstück.</w:t>
      </w:r>
    </w:p>
    <w:p w:rsidR="00EC0D74" w:rsidRPr="003F54FB" w:rsidRDefault="00EC0D74" w:rsidP="003F54FB">
      <w:pPr>
        <w:spacing w:line="240" w:lineRule="exact"/>
        <w:rPr>
          <w:rFonts w:cs="Arial"/>
        </w:rPr>
      </w:pPr>
      <w:r w:rsidRPr="003F54FB">
        <w:rPr>
          <w:rFonts w:cs="Arial"/>
        </w:rPr>
        <w:t>Im Flächennutzungsplan ist eine landwirtschaftliche Fläche dargestellt.</w:t>
      </w:r>
    </w:p>
    <w:p w:rsidR="00EC0D74" w:rsidRPr="003F54FB" w:rsidRDefault="00EC0D74" w:rsidP="003F54FB">
      <w:pPr>
        <w:spacing w:line="240" w:lineRule="exact"/>
        <w:rPr>
          <w:rFonts w:cs="Arial"/>
        </w:rPr>
      </w:pPr>
      <w:r w:rsidRPr="003F54FB">
        <w:rPr>
          <w:rFonts w:cs="Arial"/>
        </w:rPr>
        <w:t>Die Trinkwasserversorgung erfolgt über die gemeindliche Trinkwasserversorgung.</w:t>
      </w:r>
    </w:p>
    <w:p w:rsidR="00EC0D74" w:rsidRDefault="00EC0D74" w:rsidP="004858D4">
      <w:pPr>
        <w:spacing w:line="240" w:lineRule="exact"/>
        <w:rPr>
          <w:rFonts w:cs="Arial"/>
        </w:rPr>
      </w:pPr>
      <w:r w:rsidRPr="003F54FB">
        <w:rPr>
          <w:rFonts w:cs="Arial"/>
        </w:rPr>
        <w:t>Nachbarunterschriften sind nicht vorhanden.</w:t>
      </w:r>
    </w:p>
    <w:p w:rsidR="00EC0D74" w:rsidRDefault="00EC0D74" w:rsidP="004858D4">
      <w:pPr>
        <w:spacing w:line="240" w:lineRule="exact"/>
        <w:rPr>
          <w:rFonts w:cs="Arial"/>
        </w:rPr>
      </w:pPr>
    </w:p>
    <w:p w:rsidR="00EC0D74" w:rsidRDefault="00EC0D74" w:rsidP="004858D4">
      <w:pPr>
        <w:spacing w:line="240" w:lineRule="exact"/>
        <w:rPr>
          <w:rFonts w:cs="Arial"/>
        </w:rPr>
      </w:pPr>
      <w:r w:rsidRPr="00511639">
        <w:rPr>
          <w:rFonts w:cs="Arial"/>
        </w:rPr>
        <w:t>Das Bauvorhaben wurde in der Bauausschusssitzung vom 19.01.2026 vorberaten und dem Gemeinderat die Erteilung des gemeindlichen Einvernehmens empfohlen.</w:t>
      </w:r>
    </w:p>
    <w:p w:rsidR="00EC0D74" w:rsidRDefault="00EC0D74" w:rsidP="004858D4">
      <w:pPr>
        <w:spacing w:line="240" w:lineRule="exact"/>
        <w:rPr>
          <w:rFonts w:cs="Arial"/>
        </w:rPr>
      </w:pPr>
    </w:p>
    <w:p w:rsidR="00EC0D74" w:rsidRDefault="00EC0D74" w:rsidP="004858D4">
      <w:pPr>
        <w:spacing w:line="240" w:lineRule="exact"/>
        <w:rPr>
          <w:rFonts w:cs="Arial"/>
        </w:rPr>
      </w:pPr>
      <w:r>
        <w:rPr>
          <w:rFonts w:cs="Arial"/>
        </w:rPr>
        <w:t>GR Kirchberger merkte an, dass seines Erachtens keine Privilegierung vorliegt und stattdessen ein vorhabenbezogener Bebauungsplan aufgestellt werden hätte müssen. Hier hätte man auch eine finanzielle Beteiligung am Fußweg oder am Wanderweg nach Alb einbeziehen können.</w:t>
      </w:r>
    </w:p>
    <w:p w:rsidR="00EC0D74" w:rsidRPr="002D3FAD" w:rsidRDefault="00EC0D74" w:rsidP="004858D4">
      <w:pPr>
        <w:spacing w:line="240" w:lineRule="exact"/>
        <w:rPr>
          <w:rFonts w:cs="Arial"/>
        </w:rPr>
      </w:pPr>
      <w:r>
        <w:rPr>
          <w:rFonts w:cs="Arial"/>
        </w:rPr>
        <w:t>Die Pläne wurden jedoch so vom Landratsamt genehmigt.</w:t>
      </w:r>
    </w:p>
    <w:p w:rsidR="00EC0D74" w:rsidRPr="00D06015" w:rsidRDefault="00EC0D74" w:rsidP="00AD08F2">
      <w:pPr>
        <w:spacing w:line="240" w:lineRule="exact"/>
        <w:rPr>
          <w:rFonts w:cs="Arial"/>
          <w:b/>
        </w:rPr>
      </w:pPr>
      <w:r>
        <w:rPr>
          <w:rFonts w:cs="Arial"/>
          <w:b/>
        </w:rPr>
        <w:br/>
      </w:r>
      <w:r>
        <w:rPr>
          <w:rFonts w:cs="Arial"/>
          <w:b/>
          <w:u w:val="single"/>
        </w:rPr>
        <w:t>Beschluss</w:t>
      </w:r>
      <w:r w:rsidRPr="00477A82">
        <w:rPr>
          <w:rFonts w:cs="Arial"/>
          <w:b/>
          <w:u w:val="single"/>
        </w:rPr>
        <w:t>:</w:t>
      </w:r>
    </w:p>
    <w:p w:rsidR="00EC0D74" w:rsidRDefault="00EC0D74" w:rsidP="00AD08F2">
      <w:pPr>
        <w:spacing w:line="240" w:lineRule="exact"/>
        <w:rPr>
          <w:rFonts w:cs="Arial"/>
        </w:rPr>
      </w:pPr>
    </w:p>
    <w:p w:rsidR="00EC0D74" w:rsidRPr="004B2083" w:rsidRDefault="00EC0D74" w:rsidP="00AD08F2">
      <w:pPr>
        <w:spacing w:line="240" w:lineRule="exact"/>
        <w:rPr>
          <w:rFonts w:cs="Arial"/>
        </w:rPr>
      </w:pPr>
      <w:r w:rsidRPr="00A43078">
        <w:rPr>
          <w:rFonts w:cs="Arial"/>
        </w:rPr>
        <w:t>Der Gemeinderat der Gemeinde Irschenberg erteilt de</w:t>
      </w:r>
      <w:r>
        <w:rPr>
          <w:rFonts w:cs="Arial"/>
        </w:rPr>
        <w:t>r</w:t>
      </w:r>
      <w:r w:rsidRPr="00A43078">
        <w:rPr>
          <w:rFonts w:cs="Arial"/>
        </w:rPr>
        <w:t xml:space="preserve"> beantragten </w:t>
      </w:r>
      <w:r>
        <w:rPr>
          <w:rFonts w:cs="Arial"/>
        </w:rPr>
        <w:t>Tektur</w:t>
      </w:r>
      <w:r w:rsidRPr="00A43078">
        <w:rPr>
          <w:rFonts w:cs="Arial"/>
        </w:rPr>
        <w:t xml:space="preserve"> das gemeindliche Einvernehmen</w:t>
      </w:r>
      <w:r>
        <w:rPr>
          <w:rFonts w:cs="Arial"/>
        </w:rPr>
        <w:t>.</w:t>
      </w:r>
    </w:p>
    <w:p w:rsidR="00EC0D74" w:rsidRPr="00C62DB6" w:rsidRDefault="00EC0D74" w:rsidP="00F413E7">
      <w:pPr>
        <w:spacing w:line="240" w:lineRule="exact"/>
        <w:rPr>
          <w:rFonts w:cs="Arial"/>
          <w:b/>
          <w:u w:val="single"/>
        </w:rPr>
      </w:pPr>
      <w:r>
        <w:rPr>
          <w:rFonts w:cs="Arial"/>
          <w:b/>
        </w:rPr>
        <w:br/>
      </w:r>
      <w:r w:rsidRPr="00C62DB6">
        <w:rPr>
          <w:rFonts w:cs="Arial"/>
          <w:b/>
          <w:u w:val="single"/>
        </w:rPr>
        <w:t>Abstimmungsergebnis:</w:t>
      </w:r>
    </w:p>
    <w:p w:rsidR="00EC0D74" w:rsidRDefault="00EC0D74" w:rsidP="00F413E7">
      <w:pPr>
        <w:spacing w:line="240" w:lineRule="exac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9"/>
      </w:tblGrid>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Ja-Stimmen:</w:t>
            </w:r>
          </w:p>
        </w:tc>
        <w:tc>
          <w:tcPr>
            <w:tcW w:w="709" w:type="dxa"/>
            <w:vAlign w:val="center"/>
          </w:tcPr>
          <w:p w:rsidR="00EC0D74" w:rsidRPr="00FD0BEA" w:rsidRDefault="00EC0D74" w:rsidP="00F413E7">
            <w:pPr>
              <w:spacing w:line="240" w:lineRule="exact"/>
              <w:rPr>
                <w:rFonts w:cs="Arial"/>
              </w:rPr>
            </w:pPr>
            <w:r>
              <w:rPr>
                <w:rFonts w:cs="Arial"/>
              </w:rPr>
              <w:t>12</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Nein-Stimmen:</w:t>
            </w:r>
          </w:p>
        </w:tc>
        <w:tc>
          <w:tcPr>
            <w:tcW w:w="709" w:type="dxa"/>
            <w:vAlign w:val="center"/>
          </w:tcPr>
          <w:p w:rsidR="00EC0D74" w:rsidRPr="00FD0BEA" w:rsidRDefault="00EC0D74" w:rsidP="00F413E7">
            <w:pPr>
              <w:spacing w:line="240" w:lineRule="exact"/>
              <w:rPr>
                <w:rFonts w:cs="Arial"/>
              </w:rPr>
            </w:pPr>
            <w:r>
              <w:rPr>
                <w:rFonts w:cs="Arial"/>
              </w:rPr>
              <w:t>1</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Persönlich beteiligt:</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Pr>
                <w:rFonts w:cs="Arial"/>
              </w:rPr>
              <w:t>Anwesende Mitglieder:</w:t>
            </w:r>
          </w:p>
        </w:tc>
        <w:tc>
          <w:tcPr>
            <w:tcW w:w="709" w:type="dxa"/>
            <w:vAlign w:val="center"/>
          </w:tcPr>
          <w:p w:rsidR="00EC0D74" w:rsidRPr="00FD0BEA" w:rsidRDefault="00EC0D74" w:rsidP="00F413E7">
            <w:pPr>
              <w:spacing w:line="240" w:lineRule="exact"/>
              <w:rPr>
                <w:rFonts w:cs="Arial"/>
              </w:rPr>
            </w:pPr>
            <w:r>
              <w:rPr>
                <w:rFonts w:cs="Arial"/>
              </w:rPr>
              <w:t>13</w:t>
            </w:r>
          </w:p>
        </w:tc>
      </w:tr>
    </w:tbl>
    <w:p w:rsidR="00EC0D74" w:rsidRPr="00516DBA" w:rsidRDefault="00EC0D74" w:rsidP="00F413E7">
      <w:pPr>
        <w:spacing w:line="240" w:lineRule="exact"/>
        <w:rPr>
          <w:rFonts w:cs="Arial"/>
        </w:rPr>
      </w:pPr>
      <w:r>
        <w:rPr>
          <w:rFonts w:cs="Arial"/>
        </w:rPr>
        <w:lastRenderedPageBreak/>
        <w:t xml:space="preserve"> </w:t>
      </w:r>
    </w:p>
    <w:p w:rsidR="00EC0D74" w:rsidRPr="00763740" w:rsidRDefault="00EC0D74" w:rsidP="00092F6E">
      <w:pPr>
        <w:spacing w:line="240" w:lineRule="exact"/>
        <w:rPr>
          <w:rFonts w:cs="Arial"/>
          <w:b/>
        </w:rPr>
      </w:pPr>
      <w:r>
        <w:rPr>
          <w:rFonts w:cs="Arial"/>
          <w:b/>
        </w:rPr>
        <w:br/>
      </w:r>
      <w:r>
        <w:rPr>
          <w:rFonts w:cs="Arial"/>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68" w:type="dxa"/>
          <w:bottom w:w="170" w:type="dxa"/>
          <w:right w:w="68" w:type="dxa"/>
        </w:tblCellMar>
        <w:tblLook w:val="04A0" w:firstRow="1" w:lastRow="0" w:firstColumn="1" w:lastColumn="0" w:noHBand="0" w:noVBand="1"/>
      </w:tblPr>
      <w:tblGrid>
        <w:gridCol w:w="1401"/>
        <w:gridCol w:w="3067"/>
        <w:gridCol w:w="4593"/>
      </w:tblGrid>
      <w:tr w:rsidR="00EC0D74" w:rsidRPr="00092F6E" w:rsidTr="0072685E">
        <w:tc>
          <w:tcPr>
            <w:tcW w:w="1420" w:type="dxa"/>
            <w:tcBorders>
              <w:bottom w:val="single" w:sz="4" w:space="0" w:color="auto"/>
              <w:right w:val="nil"/>
            </w:tcBorders>
            <w:shd w:val="clear" w:color="auto" w:fill="auto"/>
          </w:tcPr>
          <w:p w:rsidR="00EC0D74" w:rsidRPr="00092F6E" w:rsidRDefault="00EC0D74" w:rsidP="00092F6E">
            <w:pPr>
              <w:pStyle w:val="Kopfzeile"/>
              <w:tabs>
                <w:tab w:val="clear" w:pos="4536"/>
                <w:tab w:val="clear" w:pos="9072"/>
              </w:tabs>
              <w:spacing w:line="240" w:lineRule="exact"/>
              <w:rPr>
                <w:rFonts w:cs="Arial"/>
                <w:b/>
              </w:rPr>
            </w:pPr>
            <w:r>
              <w:rPr>
                <w:rFonts w:cs="Arial"/>
                <w:b/>
              </w:rPr>
              <w:t>TOP 03 F</w:t>
            </w:r>
          </w:p>
        </w:tc>
        <w:tc>
          <w:tcPr>
            <w:tcW w:w="7787" w:type="dxa"/>
            <w:gridSpan w:val="2"/>
            <w:tcBorders>
              <w:left w:val="nil"/>
              <w:bottom w:val="single" w:sz="4" w:space="0" w:color="auto"/>
            </w:tcBorders>
            <w:shd w:val="clear" w:color="auto" w:fill="auto"/>
          </w:tcPr>
          <w:p w:rsidR="00EC0D74" w:rsidRPr="00092F6E" w:rsidRDefault="00EC0D74" w:rsidP="00092F6E">
            <w:pPr>
              <w:pStyle w:val="Kopfzeile"/>
              <w:tabs>
                <w:tab w:val="clear" w:pos="4536"/>
                <w:tab w:val="clear" w:pos="9072"/>
              </w:tabs>
              <w:spacing w:line="240" w:lineRule="exact"/>
              <w:rPr>
                <w:rFonts w:cs="Arial"/>
              </w:rPr>
            </w:pPr>
            <w:r>
              <w:rPr>
                <w:rFonts w:cs="Arial"/>
              </w:rPr>
              <w:t>Umbau/Umnutzung des besteh. landw. Anwesens zu insgesamt 3 WE und einer Ferienwohnung, Anbau einer Außentreppe, Bichl 1 FlNr. 1630 Niklasreuth</w:t>
            </w:r>
          </w:p>
        </w:tc>
      </w:tr>
      <w:tr w:rsidR="00EC0D74" w:rsidRPr="00092F6E" w:rsidTr="0072685E">
        <w:tc>
          <w:tcPr>
            <w:tcW w:w="9207" w:type="dxa"/>
            <w:gridSpan w:val="3"/>
            <w:tcBorders>
              <w:left w:val="nil"/>
              <w:bottom w:val="nil"/>
              <w:right w:val="nil"/>
            </w:tcBorders>
            <w:shd w:val="clear" w:color="auto" w:fill="auto"/>
            <w:tcMar>
              <w:top w:w="0" w:type="dxa"/>
              <w:left w:w="0" w:type="dxa"/>
              <w:bottom w:w="0" w:type="dxa"/>
              <w:right w:w="0" w:type="dxa"/>
            </w:tcMar>
          </w:tcPr>
          <w:p w:rsidR="00EC0D74" w:rsidRPr="00092F6E" w:rsidRDefault="00EC0D74" w:rsidP="00092F6E">
            <w:pPr>
              <w:pStyle w:val="Kopfzeile"/>
              <w:tabs>
                <w:tab w:val="clear" w:pos="4536"/>
                <w:tab w:val="clear" w:pos="9072"/>
              </w:tabs>
              <w:spacing w:line="240" w:lineRule="exact"/>
              <w:rPr>
                <w:rFonts w:cs="Arial"/>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bl>
    <w:p w:rsidR="00EC0D74" w:rsidRPr="002D3FAD" w:rsidRDefault="00EC0D74" w:rsidP="004858D4">
      <w:pPr>
        <w:spacing w:line="240" w:lineRule="exact"/>
        <w:rPr>
          <w:rFonts w:cs="Arial"/>
        </w:rPr>
      </w:pPr>
      <w:r w:rsidRPr="009D2201">
        <w:rPr>
          <w:rFonts w:cs="Arial"/>
          <w:b/>
          <w:u w:val="single"/>
        </w:rPr>
        <w:t>Sachvortrag:</w:t>
      </w:r>
    </w:p>
    <w:p w:rsidR="00EC0D74" w:rsidRPr="002D3FAD" w:rsidRDefault="00EC0D74" w:rsidP="004858D4">
      <w:pPr>
        <w:spacing w:line="240" w:lineRule="exact"/>
        <w:rPr>
          <w:rFonts w:cs="Arial"/>
        </w:rPr>
      </w:pPr>
    </w:p>
    <w:p w:rsidR="00EC0D74" w:rsidRDefault="00EC0D74" w:rsidP="008C117A">
      <w:pPr>
        <w:spacing w:line="240" w:lineRule="exact"/>
        <w:rPr>
          <w:rFonts w:cs="Arial"/>
        </w:rPr>
      </w:pPr>
      <w:r w:rsidRPr="008C117A">
        <w:rPr>
          <w:rFonts w:cs="Arial"/>
        </w:rPr>
        <w:t>Auf dem Grundstück Bichl 1 FlNr. 1630</w:t>
      </w:r>
      <w:r>
        <w:rPr>
          <w:rFonts w:cs="Arial"/>
        </w:rPr>
        <w:t xml:space="preserve"> Gemarkung</w:t>
      </w:r>
      <w:r w:rsidRPr="008C117A">
        <w:rPr>
          <w:rFonts w:cs="Arial"/>
        </w:rPr>
        <w:t xml:space="preserve"> Niklasreuth wird der Umbau/die Umnutzung des besteh</w:t>
      </w:r>
      <w:r>
        <w:rPr>
          <w:rFonts w:cs="Arial"/>
        </w:rPr>
        <w:t>enden</w:t>
      </w:r>
      <w:r w:rsidRPr="008C117A">
        <w:rPr>
          <w:rFonts w:cs="Arial"/>
        </w:rPr>
        <w:t xml:space="preserve"> landwirtschaftlichen Anwesens zu insgesamt 3 Wohneinheiten und einer Ferienwohnung mit Anbau einer Außentreppe beantragt.</w:t>
      </w:r>
    </w:p>
    <w:p w:rsidR="00EC0D74" w:rsidRDefault="00EC0D74" w:rsidP="008C117A">
      <w:pPr>
        <w:spacing w:line="240" w:lineRule="exact"/>
        <w:rPr>
          <w:rFonts w:cs="Arial"/>
        </w:rPr>
      </w:pPr>
    </w:p>
    <w:p w:rsidR="00EC0D74" w:rsidRDefault="00EC0D74" w:rsidP="008C117A">
      <w:pPr>
        <w:spacing w:line="240" w:lineRule="exact"/>
        <w:rPr>
          <w:rFonts w:cs="Arial"/>
        </w:rPr>
      </w:pPr>
      <w:r>
        <w:rPr>
          <w:rFonts w:cs="Arial"/>
        </w:rPr>
        <w:t>Das Bauvorhaben befindet sich im Außenbereich. Die Beurteilung zur Genehmigungsfähigkeit richtet sich nach § 35 Abs. 1 Nr. 1 BauGB für die Ferienwohnung und nach § 35 Abs. 4 Nr. 1 BauGB für den weiteren Ausbau der Wohnungen.</w:t>
      </w:r>
    </w:p>
    <w:p w:rsidR="00EC0D74" w:rsidRDefault="00EC0D74" w:rsidP="008C117A">
      <w:pPr>
        <w:spacing w:line="240" w:lineRule="exact"/>
        <w:rPr>
          <w:rFonts w:cs="Arial"/>
        </w:rPr>
      </w:pPr>
    </w:p>
    <w:p w:rsidR="00EC0D74" w:rsidRPr="008C117A" w:rsidRDefault="00EC0D74" w:rsidP="008C117A">
      <w:pPr>
        <w:spacing w:line="240" w:lineRule="exact"/>
        <w:rPr>
          <w:rFonts w:cs="Arial"/>
        </w:rPr>
      </w:pPr>
      <w:r w:rsidRPr="008C117A">
        <w:rPr>
          <w:rFonts w:cs="Arial"/>
        </w:rPr>
        <w:t>Die Zufahrt erfolgt über eine Gemeindestraße.</w:t>
      </w:r>
    </w:p>
    <w:p w:rsidR="00EC0D74" w:rsidRPr="008C117A" w:rsidRDefault="00EC0D74" w:rsidP="008C117A">
      <w:pPr>
        <w:spacing w:line="240" w:lineRule="exact"/>
        <w:rPr>
          <w:rFonts w:cs="Arial"/>
        </w:rPr>
      </w:pPr>
      <w:r w:rsidRPr="008C117A">
        <w:rPr>
          <w:rFonts w:cs="Arial"/>
        </w:rPr>
        <w:t xml:space="preserve">Die Schmutzwasserentsorgung erfolgt über </w:t>
      </w:r>
      <w:r>
        <w:rPr>
          <w:rFonts w:cs="Arial"/>
        </w:rPr>
        <w:t>eine Kleinkläranlage</w:t>
      </w:r>
      <w:r w:rsidRPr="008C117A">
        <w:rPr>
          <w:rFonts w:cs="Arial"/>
        </w:rPr>
        <w:t>.</w:t>
      </w:r>
    </w:p>
    <w:p w:rsidR="00EC0D74" w:rsidRPr="008C117A" w:rsidRDefault="00EC0D74" w:rsidP="008C117A">
      <w:pPr>
        <w:spacing w:line="240" w:lineRule="exact"/>
        <w:rPr>
          <w:rFonts w:cs="Arial"/>
        </w:rPr>
      </w:pPr>
      <w:r w:rsidRPr="008C117A">
        <w:rPr>
          <w:rFonts w:cs="Arial"/>
        </w:rPr>
        <w:t>Die Regenentwässerung erfolgt auf dem Baugrundstück.</w:t>
      </w:r>
    </w:p>
    <w:p w:rsidR="00EC0D74" w:rsidRPr="008C117A" w:rsidRDefault="00EC0D74" w:rsidP="008C117A">
      <w:pPr>
        <w:spacing w:line="240" w:lineRule="exact"/>
        <w:rPr>
          <w:rFonts w:cs="Arial"/>
        </w:rPr>
      </w:pPr>
      <w:r w:rsidRPr="008C117A">
        <w:rPr>
          <w:rFonts w:cs="Arial"/>
        </w:rPr>
        <w:t>Im Flächennutzungsplan ist landwirtschaftliche Fläche dargestellt.</w:t>
      </w:r>
    </w:p>
    <w:p w:rsidR="00EC0D74" w:rsidRPr="008C117A" w:rsidRDefault="00EC0D74" w:rsidP="008C117A">
      <w:pPr>
        <w:spacing w:line="240" w:lineRule="exact"/>
        <w:rPr>
          <w:rFonts w:cs="Arial"/>
        </w:rPr>
      </w:pPr>
      <w:r w:rsidRPr="008C117A">
        <w:rPr>
          <w:rFonts w:cs="Arial"/>
        </w:rPr>
        <w:t>Die Trinkwasserversorgung erfolgt über WVA Wasserversorgungsverein Großer Stein.</w:t>
      </w:r>
    </w:p>
    <w:p w:rsidR="00EC0D74" w:rsidRPr="008C117A" w:rsidRDefault="00EC0D74" w:rsidP="008C117A">
      <w:pPr>
        <w:spacing w:line="240" w:lineRule="exact"/>
        <w:rPr>
          <w:rFonts w:cs="Arial"/>
        </w:rPr>
      </w:pPr>
      <w:r w:rsidRPr="008C117A">
        <w:rPr>
          <w:rFonts w:cs="Arial"/>
        </w:rPr>
        <w:t>Nachbarunterschriften sind nicht vorhanden.</w:t>
      </w:r>
    </w:p>
    <w:p w:rsidR="00EC0D74" w:rsidRPr="008C117A" w:rsidRDefault="00EC0D74" w:rsidP="008C117A">
      <w:pPr>
        <w:spacing w:line="240" w:lineRule="exact"/>
        <w:rPr>
          <w:rFonts w:cs="Arial"/>
        </w:rPr>
      </w:pPr>
      <w:r w:rsidRPr="008C117A">
        <w:rPr>
          <w:rFonts w:cs="Arial"/>
        </w:rPr>
        <w:t>Die Löschwasserversorgung kann durch die gemeindliche Trinkwasserversorgung nicht ausreichend sichergestellt werden. Zur gesicherten Erschließung ist durch den Bauherrn die Löschwasserversorgung sicherzustellen.</w:t>
      </w:r>
    </w:p>
    <w:p w:rsidR="00EC0D74" w:rsidRPr="008C117A" w:rsidRDefault="00EC0D74" w:rsidP="008C117A">
      <w:pPr>
        <w:spacing w:line="240" w:lineRule="exact"/>
        <w:rPr>
          <w:rFonts w:cs="Arial"/>
        </w:rPr>
      </w:pPr>
    </w:p>
    <w:p w:rsidR="00EC0D74" w:rsidRPr="002D3FAD" w:rsidRDefault="00EC0D74" w:rsidP="00465C1E">
      <w:pPr>
        <w:spacing w:line="240" w:lineRule="exact"/>
        <w:rPr>
          <w:rFonts w:cs="Arial"/>
        </w:rPr>
      </w:pPr>
      <w:r w:rsidRPr="00465C1E">
        <w:rPr>
          <w:rFonts w:cs="Arial"/>
        </w:rPr>
        <w:t>Das Bauvorhaben wurde in der Bauausschusssitzung vom 19.01.2026 vorberaten und dem Gemeinderat die Erteilung des gemeindlichen Einvernehmens empfohlen.</w:t>
      </w:r>
    </w:p>
    <w:p w:rsidR="00EC0D74" w:rsidRPr="00D06015" w:rsidRDefault="00EC0D74" w:rsidP="00AD08F2">
      <w:pPr>
        <w:spacing w:line="240" w:lineRule="exact"/>
        <w:rPr>
          <w:rFonts w:cs="Arial"/>
          <w:b/>
        </w:rPr>
      </w:pPr>
      <w:r>
        <w:rPr>
          <w:rFonts w:cs="Arial"/>
          <w:b/>
        </w:rPr>
        <w:br/>
      </w:r>
      <w:r>
        <w:rPr>
          <w:rFonts w:cs="Arial"/>
          <w:b/>
          <w:u w:val="single"/>
        </w:rPr>
        <w:t>Beschluss</w:t>
      </w:r>
      <w:r w:rsidRPr="00477A82">
        <w:rPr>
          <w:rFonts w:cs="Arial"/>
          <w:b/>
          <w:u w:val="single"/>
        </w:rPr>
        <w:t>:</w:t>
      </w:r>
    </w:p>
    <w:p w:rsidR="00EC0D74" w:rsidRDefault="00EC0D74" w:rsidP="00AD08F2">
      <w:pPr>
        <w:spacing w:line="240" w:lineRule="exact"/>
        <w:rPr>
          <w:rFonts w:cs="Arial"/>
        </w:rPr>
      </w:pPr>
    </w:p>
    <w:p w:rsidR="00EC0D74" w:rsidRPr="004B2083" w:rsidRDefault="00EC0D74" w:rsidP="00AD08F2">
      <w:pPr>
        <w:spacing w:line="240" w:lineRule="exact"/>
        <w:rPr>
          <w:rFonts w:cs="Arial"/>
        </w:rPr>
      </w:pPr>
      <w:r w:rsidRPr="001F7DA0">
        <w:rPr>
          <w:rFonts w:cs="Arial"/>
        </w:rPr>
        <w:t>Der Gemeinderat der Gemeinde Irschenberg erteilt dem beantragten Bauvorhaben das gemeindliche Einvernehmen unter Vorbehalt der landwirtschaftlichen Privilegierung</w:t>
      </w:r>
      <w:r>
        <w:rPr>
          <w:rFonts w:cs="Arial"/>
        </w:rPr>
        <w:t>.</w:t>
      </w:r>
    </w:p>
    <w:p w:rsidR="00EC0D74" w:rsidRPr="00C62DB6" w:rsidRDefault="00EC0D74" w:rsidP="00F413E7">
      <w:pPr>
        <w:spacing w:line="240" w:lineRule="exact"/>
        <w:rPr>
          <w:rFonts w:cs="Arial"/>
          <w:b/>
          <w:u w:val="single"/>
        </w:rPr>
      </w:pPr>
      <w:r>
        <w:rPr>
          <w:rFonts w:cs="Arial"/>
          <w:b/>
        </w:rPr>
        <w:br/>
      </w:r>
      <w:r w:rsidRPr="00C62DB6">
        <w:rPr>
          <w:rFonts w:cs="Arial"/>
          <w:b/>
          <w:u w:val="single"/>
        </w:rPr>
        <w:t>Abstimmungsergebnis:</w:t>
      </w:r>
    </w:p>
    <w:p w:rsidR="00EC0D74" w:rsidRDefault="00EC0D74" w:rsidP="00F413E7">
      <w:pPr>
        <w:spacing w:line="240" w:lineRule="exac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9"/>
      </w:tblGrid>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Ja-Stimmen:</w:t>
            </w:r>
          </w:p>
        </w:tc>
        <w:tc>
          <w:tcPr>
            <w:tcW w:w="709" w:type="dxa"/>
            <w:vAlign w:val="center"/>
          </w:tcPr>
          <w:p w:rsidR="00EC0D74" w:rsidRPr="00FD0BEA" w:rsidRDefault="00EC0D74" w:rsidP="00F413E7">
            <w:pPr>
              <w:spacing w:line="240" w:lineRule="exact"/>
              <w:rPr>
                <w:rFonts w:cs="Arial"/>
              </w:rPr>
            </w:pPr>
            <w:r>
              <w:rPr>
                <w:rFonts w:cs="Arial"/>
              </w:rPr>
              <w:t>13</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Nein-Stimmen:</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Persönlich beteiligt:</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Pr>
                <w:rFonts w:cs="Arial"/>
              </w:rPr>
              <w:t>Anwesende Mitglieder:</w:t>
            </w:r>
          </w:p>
        </w:tc>
        <w:tc>
          <w:tcPr>
            <w:tcW w:w="709" w:type="dxa"/>
            <w:vAlign w:val="center"/>
          </w:tcPr>
          <w:p w:rsidR="00EC0D74" w:rsidRPr="00FD0BEA" w:rsidRDefault="00EC0D74" w:rsidP="00F413E7">
            <w:pPr>
              <w:spacing w:line="240" w:lineRule="exact"/>
              <w:rPr>
                <w:rFonts w:cs="Arial"/>
              </w:rPr>
            </w:pPr>
            <w:r>
              <w:rPr>
                <w:rFonts w:cs="Arial"/>
              </w:rPr>
              <w:t>13</w:t>
            </w:r>
          </w:p>
        </w:tc>
      </w:tr>
    </w:tbl>
    <w:p w:rsidR="00EC0D74" w:rsidRPr="00516DBA" w:rsidRDefault="00EC0D74" w:rsidP="00F413E7">
      <w:pPr>
        <w:spacing w:line="240" w:lineRule="exact"/>
        <w:rPr>
          <w:rFonts w:cs="Arial"/>
        </w:rPr>
      </w:pPr>
      <w:r>
        <w:rPr>
          <w:rFonts w:cs="Arial"/>
        </w:rPr>
        <w:t xml:space="preserve"> </w:t>
      </w:r>
    </w:p>
    <w:p w:rsidR="00EC0D74" w:rsidRPr="00763740" w:rsidRDefault="00EC0D74" w:rsidP="00092F6E">
      <w:pPr>
        <w:spacing w:line="240" w:lineRule="exact"/>
        <w:rPr>
          <w:rFonts w:cs="Arial"/>
          <w:b/>
        </w:rPr>
      </w:pPr>
      <w:r>
        <w:rPr>
          <w:rFonts w:cs="Arial"/>
          <w:b/>
        </w:rPr>
        <w:br/>
      </w:r>
      <w:r>
        <w:rPr>
          <w:rFonts w:cs="Arial"/>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68" w:type="dxa"/>
          <w:bottom w:w="170" w:type="dxa"/>
          <w:right w:w="68" w:type="dxa"/>
        </w:tblCellMar>
        <w:tblLook w:val="04A0" w:firstRow="1" w:lastRow="0" w:firstColumn="1" w:lastColumn="0" w:noHBand="0" w:noVBand="1"/>
      </w:tblPr>
      <w:tblGrid>
        <w:gridCol w:w="1401"/>
        <w:gridCol w:w="3068"/>
        <w:gridCol w:w="4592"/>
      </w:tblGrid>
      <w:tr w:rsidR="00EC0D74" w:rsidRPr="00092F6E" w:rsidTr="0072685E">
        <w:tc>
          <w:tcPr>
            <w:tcW w:w="1420" w:type="dxa"/>
            <w:tcBorders>
              <w:bottom w:val="single" w:sz="4" w:space="0" w:color="auto"/>
              <w:right w:val="nil"/>
            </w:tcBorders>
            <w:shd w:val="clear" w:color="auto" w:fill="auto"/>
          </w:tcPr>
          <w:p w:rsidR="00EC0D74" w:rsidRPr="00092F6E" w:rsidRDefault="00EC0D74" w:rsidP="00092F6E">
            <w:pPr>
              <w:pStyle w:val="Kopfzeile"/>
              <w:tabs>
                <w:tab w:val="clear" w:pos="4536"/>
                <w:tab w:val="clear" w:pos="9072"/>
              </w:tabs>
              <w:spacing w:line="240" w:lineRule="exact"/>
              <w:rPr>
                <w:rFonts w:cs="Arial"/>
                <w:b/>
              </w:rPr>
            </w:pPr>
            <w:r>
              <w:rPr>
                <w:rFonts w:cs="Arial"/>
                <w:b/>
              </w:rPr>
              <w:t>TOP 04</w:t>
            </w:r>
          </w:p>
        </w:tc>
        <w:tc>
          <w:tcPr>
            <w:tcW w:w="7787" w:type="dxa"/>
            <w:gridSpan w:val="2"/>
            <w:tcBorders>
              <w:left w:val="nil"/>
              <w:bottom w:val="single" w:sz="4" w:space="0" w:color="auto"/>
            </w:tcBorders>
            <w:shd w:val="clear" w:color="auto" w:fill="auto"/>
          </w:tcPr>
          <w:p w:rsidR="00EC0D74" w:rsidRPr="00092F6E" w:rsidRDefault="00EC0D74" w:rsidP="00092F6E">
            <w:pPr>
              <w:pStyle w:val="Kopfzeile"/>
              <w:tabs>
                <w:tab w:val="clear" w:pos="4536"/>
                <w:tab w:val="clear" w:pos="9072"/>
              </w:tabs>
              <w:spacing w:line="240" w:lineRule="exact"/>
              <w:rPr>
                <w:rFonts w:cs="Arial"/>
              </w:rPr>
            </w:pPr>
            <w:r>
              <w:rPr>
                <w:rFonts w:cs="Arial"/>
              </w:rPr>
              <w:t>Bekanntgabe des Haushaltsergebnisses 2025</w:t>
            </w:r>
          </w:p>
        </w:tc>
      </w:tr>
      <w:tr w:rsidR="00EC0D74" w:rsidRPr="00092F6E" w:rsidTr="0072685E">
        <w:tc>
          <w:tcPr>
            <w:tcW w:w="9207" w:type="dxa"/>
            <w:gridSpan w:val="3"/>
            <w:tcBorders>
              <w:left w:val="nil"/>
              <w:bottom w:val="nil"/>
              <w:right w:val="nil"/>
            </w:tcBorders>
            <w:shd w:val="clear" w:color="auto" w:fill="auto"/>
            <w:tcMar>
              <w:top w:w="0" w:type="dxa"/>
              <w:left w:w="0" w:type="dxa"/>
              <w:bottom w:w="0" w:type="dxa"/>
              <w:right w:w="0" w:type="dxa"/>
            </w:tcMar>
          </w:tcPr>
          <w:p w:rsidR="00EC0D74" w:rsidRPr="00092F6E" w:rsidRDefault="00EC0D74" w:rsidP="00092F6E">
            <w:pPr>
              <w:pStyle w:val="Kopfzeile"/>
              <w:tabs>
                <w:tab w:val="clear" w:pos="4536"/>
                <w:tab w:val="clear" w:pos="9072"/>
              </w:tabs>
              <w:spacing w:line="240" w:lineRule="exact"/>
              <w:rPr>
                <w:rFonts w:cs="Arial"/>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bl>
    <w:p w:rsidR="00EC0D74" w:rsidRPr="002D3FAD" w:rsidRDefault="00EC0D74" w:rsidP="004858D4">
      <w:pPr>
        <w:spacing w:line="240" w:lineRule="exact"/>
        <w:rPr>
          <w:rFonts w:cs="Arial"/>
        </w:rPr>
      </w:pPr>
      <w:r w:rsidRPr="009D2201">
        <w:rPr>
          <w:rFonts w:cs="Arial"/>
          <w:b/>
          <w:u w:val="single"/>
        </w:rPr>
        <w:t>Sachvortrag:</w:t>
      </w:r>
    </w:p>
    <w:p w:rsidR="00EC0D74" w:rsidRDefault="00EC0D74" w:rsidP="00905989">
      <w:pPr>
        <w:spacing w:line="240" w:lineRule="exact"/>
        <w:rPr>
          <w:rFonts w:cs="Arial"/>
        </w:rPr>
      </w:pPr>
    </w:p>
    <w:p w:rsidR="00EC0D74" w:rsidRPr="00905989" w:rsidRDefault="00EC0D74" w:rsidP="00905989">
      <w:pPr>
        <w:spacing w:line="240" w:lineRule="exact"/>
        <w:rPr>
          <w:rFonts w:cs="Arial"/>
        </w:rPr>
      </w:pPr>
      <w:r w:rsidRPr="00905989">
        <w:rPr>
          <w:rFonts w:cs="Arial"/>
        </w:rPr>
        <w:lastRenderedPageBreak/>
        <w:t xml:space="preserve">Der Verwaltungshaushalt hatte eine Zuführung an den Vermögenshaushalt in Höhe von </w:t>
      </w:r>
      <w:r>
        <w:rPr>
          <w:rFonts w:cs="Arial"/>
        </w:rPr>
        <w:t>925.851,99 </w:t>
      </w:r>
      <w:r w:rsidRPr="00905989">
        <w:rPr>
          <w:rFonts w:cs="Arial"/>
        </w:rPr>
        <w:t xml:space="preserve">€ erwirtschaftet. Der Jahresüberschuss im Vermögenshaushalt belief sich auf </w:t>
      </w:r>
      <w:r>
        <w:rPr>
          <w:rFonts w:cs="Arial"/>
        </w:rPr>
        <w:t xml:space="preserve">1.686.213,68 </w:t>
      </w:r>
      <w:r w:rsidRPr="00905989">
        <w:rPr>
          <w:rFonts w:cs="Arial"/>
        </w:rPr>
        <w:t>€. Eine Kreditaufnahme war im Haushaltsjahr 202</w:t>
      </w:r>
      <w:r>
        <w:rPr>
          <w:rFonts w:cs="Arial"/>
        </w:rPr>
        <w:t>5</w:t>
      </w:r>
      <w:r w:rsidRPr="00905989">
        <w:rPr>
          <w:rFonts w:cs="Arial"/>
        </w:rPr>
        <w:t xml:space="preserve"> nicht notwendig. Im Laufe des Jahres wurden insgesamt </w:t>
      </w:r>
      <w:r>
        <w:rPr>
          <w:rFonts w:cs="Arial"/>
        </w:rPr>
        <w:t xml:space="preserve">2.750.000,00 </w:t>
      </w:r>
      <w:r w:rsidRPr="00905989">
        <w:rPr>
          <w:rFonts w:cs="Arial"/>
        </w:rPr>
        <w:t xml:space="preserve">€ aus den Rücklagen entnommen und </w:t>
      </w:r>
      <w:r>
        <w:rPr>
          <w:rFonts w:cs="Arial"/>
        </w:rPr>
        <w:t xml:space="preserve">1.507.920 </w:t>
      </w:r>
      <w:r w:rsidRPr="00905989">
        <w:rPr>
          <w:rFonts w:cs="Arial"/>
        </w:rPr>
        <w:t>€ wieder zugeführt.</w:t>
      </w:r>
    </w:p>
    <w:p w:rsidR="00EC0D74" w:rsidRPr="00905989" w:rsidRDefault="00EC0D74" w:rsidP="00905989">
      <w:pPr>
        <w:spacing w:line="240" w:lineRule="exact"/>
        <w:rPr>
          <w:rFonts w:cs="Arial"/>
        </w:rPr>
      </w:pPr>
    </w:p>
    <w:p w:rsidR="00EC0D74" w:rsidRPr="00905989" w:rsidRDefault="00EC0D74" w:rsidP="00905989">
      <w:pPr>
        <w:spacing w:line="240" w:lineRule="exact"/>
        <w:rPr>
          <w:rFonts w:cs="Arial"/>
        </w:rPr>
      </w:pPr>
      <w:r w:rsidRPr="00905989">
        <w:rPr>
          <w:rFonts w:cs="Arial"/>
        </w:rPr>
        <w:t>Der Jahresüberschuss des Vermögenshaushaltes wird im Haushalt 202</w:t>
      </w:r>
      <w:r>
        <w:rPr>
          <w:rFonts w:cs="Arial"/>
        </w:rPr>
        <w:t>6</w:t>
      </w:r>
      <w:r w:rsidRPr="00905989">
        <w:rPr>
          <w:rFonts w:cs="Arial"/>
        </w:rPr>
        <w:t xml:space="preserve"> bereits verwendet.</w:t>
      </w:r>
    </w:p>
    <w:p w:rsidR="00EC0D74" w:rsidRPr="00905989" w:rsidRDefault="00EC0D74" w:rsidP="00905989">
      <w:pPr>
        <w:spacing w:line="240" w:lineRule="exact"/>
        <w:rPr>
          <w:rFonts w:cs="Arial"/>
        </w:rPr>
      </w:pPr>
    </w:p>
    <w:p w:rsidR="00EC0D74" w:rsidRPr="00905989" w:rsidRDefault="00EC0D74" w:rsidP="00EF268E">
      <w:pPr>
        <w:tabs>
          <w:tab w:val="decimal" w:pos="4678"/>
        </w:tabs>
        <w:spacing w:line="240" w:lineRule="exact"/>
        <w:rPr>
          <w:rFonts w:cs="Arial"/>
        </w:rPr>
      </w:pPr>
      <w:r w:rsidRPr="00905989">
        <w:rPr>
          <w:rFonts w:cs="Arial"/>
        </w:rPr>
        <w:t>Der Verwaltungshaushalt schloss mit</w:t>
      </w:r>
      <w:r>
        <w:rPr>
          <w:rFonts w:cs="Arial"/>
        </w:rPr>
        <w:tab/>
      </w:r>
      <w:r w:rsidRPr="00905989">
        <w:rPr>
          <w:rFonts w:cs="Arial"/>
        </w:rPr>
        <w:t>10.</w:t>
      </w:r>
      <w:r>
        <w:rPr>
          <w:rFonts w:cs="Arial"/>
        </w:rPr>
        <w:t xml:space="preserve">810.202,99 </w:t>
      </w:r>
      <w:r w:rsidRPr="00905989">
        <w:rPr>
          <w:rFonts w:cs="Arial"/>
        </w:rPr>
        <w:t>€</w:t>
      </w:r>
    </w:p>
    <w:p w:rsidR="00EC0D74" w:rsidRPr="00905989" w:rsidRDefault="00EC0D74" w:rsidP="00EF268E">
      <w:pPr>
        <w:tabs>
          <w:tab w:val="decimal" w:pos="4678"/>
        </w:tabs>
        <w:spacing w:line="240" w:lineRule="exact"/>
        <w:rPr>
          <w:rFonts w:cs="Arial"/>
        </w:rPr>
      </w:pPr>
      <w:r w:rsidRPr="00905989">
        <w:rPr>
          <w:rFonts w:cs="Arial"/>
        </w:rPr>
        <w:t xml:space="preserve">und der Vermögenshaushalt </w:t>
      </w:r>
      <w:r>
        <w:rPr>
          <w:rFonts w:cs="Arial"/>
        </w:rPr>
        <w:t>mit</w:t>
      </w:r>
      <w:r>
        <w:rPr>
          <w:rFonts w:cs="Arial"/>
        </w:rPr>
        <w:tab/>
        <w:t xml:space="preserve">7.281.074,38 </w:t>
      </w:r>
      <w:r w:rsidRPr="00905989">
        <w:rPr>
          <w:rFonts w:cs="Arial"/>
        </w:rPr>
        <w:t>€ ab.</w:t>
      </w:r>
    </w:p>
    <w:p w:rsidR="00EC0D74" w:rsidRPr="00905989" w:rsidRDefault="00EC0D74" w:rsidP="00EF268E">
      <w:pPr>
        <w:tabs>
          <w:tab w:val="decimal" w:pos="4678"/>
        </w:tabs>
        <w:spacing w:line="240" w:lineRule="exact"/>
        <w:rPr>
          <w:rFonts w:cs="Arial"/>
        </w:rPr>
      </w:pPr>
      <w:r w:rsidRPr="00905989">
        <w:rPr>
          <w:rFonts w:cs="Arial"/>
        </w:rPr>
        <w:t xml:space="preserve">Das Haushaltsvolumen betrug      </w:t>
      </w:r>
      <w:r>
        <w:rPr>
          <w:rFonts w:cs="Arial"/>
        </w:rPr>
        <w:tab/>
      </w:r>
      <w:r w:rsidRPr="00905989">
        <w:rPr>
          <w:rFonts w:cs="Arial"/>
        </w:rPr>
        <w:t>1</w:t>
      </w:r>
      <w:r>
        <w:rPr>
          <w:rFonts w:cs="Arial"/>
        </w:rPr>
        <w:t xml:space="preserve">8.091.277,37 </w:t>
      </w:r>
      <w:r w:rsidRPr="00905989">
        <w:rPr>
          <w:rFonts w:cs="Arial"/>
        </w:rPr>
        <w:t>€.</w:t>
      </w:r>
    </w:p>
    <w:p w:rsidR="00EC0D74" w:rsidRPr="00905989" w:rsidRDefault="00EC0D74" w:rsidP="00905989">
      <w:pPr>
        <w:spacing w:line="240" w:lineRule="exact"/>
        <w:rPr>
          <w:rFonts w:cs="Arial"/>
        </w:rPr>
      </w:pPr>
    </w:p>
    <w:p w:rsidR="00EC0D74" w:rsidRPr="00905989" w:rsidRDefault="00EC0D74" w:rsidP="004858D4">
      <w:pPr>
        <w:spacing w:line="240" w:lineRule="exact"/>
        <w:rPr>
          <w:rFonts w:cs="Arial"/>
        </w:rPr>
      </w:pPr>
      <w:r w:rsidRPr="00905989">
        <w:rPr>
          <w:rFonts w:cs="Arial"/>
        </w:rPr>
        <w:t>Zum 31.12.202</w:t>
      </w:r>
      <w:r>
        <w:rPr>
          <w:rFonts w:cs="Arial"/>
        </w:rPr>
        <w:t>5</w:t>
      </w:r>
      <w:r w:rsidRPr="00905989">
        <w:rPr>
          <w:rFonts w:cs="Arial"/>
        </w:rPr>
        <w:t xml:space="preserve"> hat die Gemeinde Rücklagen in Höhe von </w:t>
      </w:r>
      <w:r>
        <w:rPr>
          <w:rFonts w:cs="Arial"/>
        </w:rPr>
        <w:t xml:space="preserve">1.712.022,89 </w:t>
      </w:r>
      <w:r w:rsidRPr="00905989">
        <w:rPr>
          <w:rFonts w:cs="Arial"/>
        </w:rPr>
        <w:t>€.</w:t>
      </w:r>
    </w:p>
    <w:p w:rsidR="00EC0D74" w:rsidRPr="00D06015" w:rsidRDefault="00EC0D74" w:rsidP="00AD08F2">
      <w:pPr>
        <w:spacing w:line="240" w:lineRule="exact"/>
        <w:rPr>
          <w:rFonts w:cs="Arial"/>
          <w:b/>
        </w:rPr>
      </w:pPr>
      <w:r>
        <w:rPr>
          <w:rFonts w:cs="Arial"/>
          <w:b/>
        </w:rPr>
        <w:br/>
      </w:r>
      <w:r>
        <w:rPr>
          <w:rFonts w:cs="Arial"/>
          <w:b/>
          <w:u w:val="single"/>
        </w:rPr>
        <w:t>Beschluss</w:t>
      </w:r>
      <w:r w:rsidRPr="00477A82">
        <w:rPr>
          <w:rFonts w:cs="Arial"/>
          <w:b/>
          <w:u w:val="single"/>
        </w:rPr>
        <w:t>:</w:t>
      </w:r>
    </w:p>
    <w:p w:rsidR="00EC0D74" w:rsidRPr="00625081" w:rsidRDefault="00EC0D74" w:rsidP="00AD08F2">
      <w:pPr>
        <w:spacing w:line="240" w:lineRule="exact"/>
        <w:rPr>
          <w:rFonts w:cs="Arial"/>
        </w:rPr>
      </w:pPr>
    </w:p>
    <w:p w:rsidR="00EC0D74" w:rsidRPr="007851CE" w:rsidRDefault="00EC0D74" w:rsidP="00D75213">
      <w:pPr>
        <w:spacing w:line="240" w:lineRule="exact"/>
        <w:rPr>
          <w:bCs/>
        </w:rPr>
      </w:pPr>
      <w:r w:rsidRPr="00D75213">
        <w:rPr>
          <w:bCs/>
        </w:rPr>
        <w:t>Der Gemeinderat der Gemeinde Irschenberg nimmt das Haushaltsergebnis 202</w:t>
      </w:r>
      <w:r>
        <w:rPr>
          <w:bCs/>
        </w:rPr>
        <w:t>5</w:t>
      </w:r>
      <w:r w:rsidRPr="00D75213">
        <w:rPr>
          <w:bCs/>
        </w:rPr>
        <w:t xml:space="preserve"> zur Kenntnis und beauftragt den Rechnungsprüfungsausschuss </w:t>
      </w:r>
      <w:r>
        <w:rPr>
          <w:bCs/>
        </w:rPr>
        <w:t>mit der</w:t>
      </w:r>
      <w:r w:rsidRPr="00D75213">
        <w:rPr>
          <w:bCs/>
        </w:rPr>
        <w:t xml:space="preserve"> Prüfung des Haushalts 202</w:t>
      </w:r>
      <w:r>
        <w:rPr>
          <w:bCs/>
        </w:rPr>
        <w:t>5.</w:t>
      </w:r>
    </w:p>
    <w:p w:rsidR="00EC0D74" w:rsidRPr="00C62DB6" w:rsidRDefault="00EC0D74" w:rsidP="00F413E7">
      <w:pPr>
        <w:spacing w:line="240" w:lineRule="exact"/>
        <w:rPr>
          <w:rFonts w:cs="Arial"/>
          <w:b/>
          <w:u w:val="single"/>
        </w:rPr>
      </w:pPr>
      <w:r>
        <w:rPr>
          <w:rFonts w:cs="Arial"/>
          <w:b/>
        </w:rPr>
        <w:br/>
      </w:r>
      <w:r w:rsidRPr="00C62DB6">
        <w:rPr>
          <w:rFonts w:cs="Arial"/>
          <w:b/>
          <w:u w:val="single"/>
        </w:rPr>
        <w:t>Abstimmungsergebnis:</w:t>
      </w:r>
    </w:p>
    <w:p w:rsidR="00EC0D74" w:rsidRDefault="00EC0D74" w:rsidP="00F413E7">
      <w:pPr>
        <w:spacing w:line="240" w:lineRule="exac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9"/>
      </w:tblGrid>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Ja-Stimmen:</w:t>
            </w:r>
          </w:p>
        </w:tc>
        <w:tc>
          <w:tcPr>
            <w:tcW w:w="709" w:type="dxa"/>
            <w:vAlign w:val="center"/>
          </w:tcPr>
          <w:p w:rsidR="00EC0D74" w:rsidRPr="00FD0BEA" w:rsidRDefault="00EC0D74" w:rsidP="00F413E7">
            <w:pPr>
              <w:spacing w:line="240" w:lineRule="exact"/>
              <w:rPr>
                <w:rFonts w:cs="Arial"/>
              </w:rPr>
            </w:pPr>
            <w:r>
              <w:rPr>
                <w:rFonts w:cs="Arial"/>
              </w:rPr>
              <w:t>13</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Nein-Stimmen:</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sidRPr="00FD0BEA">
              <w:rPr>
                <w:rFonts w:cs="Arial"/>
              </w:rPr>
              <w:t>Persönlich beteiligt:</w:t>
            </w:r>
          </w:p>
        </w:tc>
        <w:tc>
          <w:tcPr>
            <w:tcW w:w="709" w:type="dxa"/>
            <w:vAlign w:val="center"/>
          </w:tcPr>
          <w:p w:rsidR="00EC0D74" w:rsidRPr="00FD0BEA" w:rsidRDefault="00EC0D74" w:rsidP="00F413E7">
            <w:pPr>
              <w:spacing w:line="240" w:lineRule="exact"/>
              <w:rPr>
                <w:rFonts w:cs="Arial"/>
              </w:rPr>
            </w:pPr>
            <w:r w:rsidRPr="00FD0BEA">
              <w:rPr>
                <w:rFonts w:cs="Arial"/>
              </w:rPr>
              <w:t>0</w:t>
            </w:r>
          </w:p>
        </w:tc>
      </w:tr>
      <w:tr w:rsidR="00EC0D74" w:rsidRPr="00FD0BEA" w:rsidTr="00102135">
        <w:trPr>
          <w:trHeight w:val="312"/>
        </w:trPr>
        <w:tc>
          <w:tcPr>
            <w:tcW w:w="2376" w:type="dxa"/>
            <w:vAlign w:val="center"/>
          </w:tcPr>
          <w:p w:rsidR="00EC0D74" w:rsidRPr="00FD0BEA" w:rsidRDefault="00EC0D74" w:rsidP="00F413E7">
            <w:pPr>
              <w:spacing w:line="240" w:lineRule="exact"/>
              <w:rPr>
                <w:rFonts w:cs="Arial"/>
              </w:rPr>
            </w:pPr>
            <w:r>
              <w:rPr>
                <w:rFonts w:cs="Arial"/>
              </w:rPr>
              <w:t>Anwesende Mitglieder:</w:t>
            </w:r>
          </w:p>
        </w:tc>
        <w:tc>
          <w:tcPr>
            <w:tcW w:w="709" w:type="dxa"/>
            <w:vAlign w:val="center"/>
          </w:tcPr>
          <w:p w:rsidR="00EC0D74" w:rsidRPr="00FD0BEA" w:rsidRDefault="00EC0D74" w:rsidP="00F413E7">
            <w:pPr>
              <w:spacing w:line="240" w:lineRule="exact"/>
              <w:rPr>
                <w:rFonts w:cs="Arial"/>
              </w:rPr>
            </w:pPr>
            <w:r>
              <w:rPr>
                <w:rFonts w:cs="Arial"/>
              </w:rPr>
              <w:t>13</w:t>
            </w:r>
          </w:p>
        </w:tc>
      </w:tr>
    </w:tbl>
    <w:p w:rsidR="00EC0D74" w:rsidRPr="00516DBA" w:rsidRDefault="00EC0D74" w:rsidP="00F413E7">
      <w:pPr>
        <w:spacing w:line="240" w:lineRule="exact"/>
        <w:rPr>
          <w:rFonts w:cs="Arial"/>
        </w:rPr>
      </w:pPr>
      <w:r>
        <w:rPr>
          <w:rFonts w:cs="Arial"/>
        </w:rPr>
        <w:t xml:space="preserve"> </w:t>
      </w:r>
    </w:p>
    <w:p w:rsidR="00EC0D74" w:rsidRPr="00763740" w:rsidRDefault="00EC0D74" w:rsidP="00092F6E">
      <w:pPr>
        <w:spacing w:line="240" w:lineRule="exact"/>
        <w:rPr>
          <w:rFonts w:cs="Arial"/>
          <w:b/>
        </w:rPr>
      </w:pPr>
      <w:r>
        <w:rPr>
          <w:rFonts w:cs="Arial"/>
          <w:b/>
        </w:rPr>
        <w:br/>
      </w:r>
      <w:r>
        <w:rPr>
          <w:rFonts w:cs="Arial"/>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68" w:type="dxa"/>
          <w:bottom w:w="170" w:type="dxa"/>
          <w:right w:w="68" w:type="dxa"/>
        </w:tblCellMar>
        <w:tblLook w:val="04A0" w:firstRow="1" w:lastRow="0" w:firstColumn="1" w:lastColumn="0" w:noHBand="0" w:noVBand="1"/>
      </w:tblPr>
      <w:tblGrid>
        <w:gridCol w:w="1402"/>
        <w:gridCol w:w="3066"/>
        <w:gridCol w:w="4593"/>
      </w:tblGrid>
      <w:tr w:rsidR="00EC0D74" w:rsidRPr="00092F6E" w:rsidTr="0072685E">
        <w:tc>
          <w:tcPr>
            <w:tcW w:w="1420" w:type="dxa"/>
            <w:tcBorders>
              <w:bottom w:val="single" w:sz="4" w:space="0" w:color="auto"/>
              <w:right w:val="nil"/>
            </w:tcBorders>
            <w:shd w:val="clear" w:color="auto" w:fill="auto"/>
          </w:tcPr>
          <w:p w:rsidR="00EC0D74" w:rsidRPr="00092F6E" w:rsidRDefault="00EC0D74" w:rsidP="00092F6E">
            <w:pPr>
              <w:pStyle w:val="Kopfzeile"/>
              <w:tabs>
                <w:tab w:val="clear" w:pos="4536"/>
                <w:tab w:val="clear" w:pos="9072"/>
              </w:tabs>
              <w:spacing w:line="240" w:lineRule="exact"/>
              <w:rPr>
                <w:rFonts w:cs="Arial"/>
                <w:b/>
              </w:rPr>
            </w:pPr>
            <w:r>
              <w:rPr>
                <w:rFonts w:cs="Arial"/>
                <w:b/>
              </w:rPr>
              <w:t>TOP 05</w:t>
            </w:r>
          </w:p>
        </w:tc>
        <w:tc>
          <w:tcPr>
            <w:tcW w:w="7787" w:type="dxa"/>
            <w:gridSpan w:val="2"/>
            <w:tcBorders>
              <w:left w:val="nil"/>
              <w:bottom w:val="single" w:sz="4" w:space="0" w:color="auto"/>
            </w:tcBorders>
            <w:shd w:val="clear" w:color="auto" w:fill="auto"/>
          </w:tcPr>
          <w:p w:rsidR="00EC0D74" w:rsidRPr="00092F6E" w:rsidRDefault="00EC0D74" w:rsidP="00092F6E">
            <w:pPr>
              <w:pStyle w:val="Kopfzeile"/>
              <w:tabs>
                <w:tab w:val="clear" w:pos="4536"/>
                <w:tab w:val="clear" w:pos="9072"/>
              </w:tabs>
              <w:spacing w:line="240" w:lineRule="exact"/>
              <w:rPr>
                <w:rFonts w:cs="Arial"/>
              </w:rPr>
            </w:pPr>
            <w:r>
              <w:rPr>
                <w:rFonts w:cs="Arial"/>
              </w:rPr>
              <w:t>Bekanntgaben des Bürgermeisters</w:t>
            </w:r>
          </w:p>
        </w:tc>
      </w:tr>
      <w:tr w:rsidR="00EC0D74" w:rsidRPr="00092F6E" w:rsidTr="0072685E">
        <w:tc>
          <w:tcPr>
            <w:tcW w:w="9207" w:type="dxa"/>
            <w:gridSpan w:val="3"/>
            <w:tcBorders>
              <w:left w:val="nil"/>
              <w:bottom w:val="nil"/>
              <w:right w:val="nil"/>
            </w:tcBorders>
            <w:shd w:val="clear" w:color="auto" w:fill="auto"/>
            <w:tcMar>
              <w:top w:w="0" w:type="dxa"/>
              <w:left w:w="0" w:type="dxa"/>
              <w:bottom w:w="0" w:type="dxa"/>
              <w:right w:w="0" w:type="dxa"/>
            </w:tcMar>
          </w:tcPr>
          <w:p w:rsidR="00EC0D74" w:rsidRPr="00092F6E" w:rsidRDefault="00EC0D74" w:rsidP="00092F6E">
            <w:pPr>
              <w:pStyle w:val="Kopfzeile"/>
              <w:tabs>
                <w:tab w:val="clear" w:pos="4536"/>
                <w:tab w:val="clear" w:pos="9072"/>
              </w:tabs>
              <w:spacing w:line="240" w:lineRule="exact"/>
              <w:rPr>
                <w:rFonts w:cs="Arial"/>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bl>
    <w:p w:rsidR="00EC0D74" w:rsidRPr="002D3FAD" w:rsidRDefault="00EC0D74" w:rsidP="004858D4">
      <w:pPr>
        <w:spacing w:line="240" w:lineRule="exact"/>
        <w:rPr>
          <w:rFonts w:cs="Arial"/>
        </w:rPr>
      </w:pPr>
      <w:r w:rsidRPr="009D2201">
        <w:rPr>
          <w:rFonts w:cs="Arial"/>
          <w:b/>
          <w:u w:val="single"/>
        </w:rPr>
        <w:t>Sachvortrag:</w:t>
      </w:r>
    </w:p>
    <w:p w:rsidR="00EC0D74" w:rsidRPr="002D3FAD" w:rsidRDefault="00EC0D74" w:rsidP="004858D4">
      <w:pPr>
        <w:spacing w:line="240" w:lineRule="exact"/>
        <w:rPr>
          <w:rFonts w:cs="Arial"/>
        </w:rPr>
      </w:pPr>
    </w:p>
    <w:p w:rsidR="00EC0D74" w:rsidRDefault="00EC0D74" w:rsidP="004858D4">
      <w:pPr>
        <w:spacing w:line="240" w:lineRule="exact"/>
        <w:rPr>
          <w:rFonts w:cs="Arial"/>
          <w:b/>
          <w:bCs/>
        </w:rPr>
      </w:pPr>
      <w:r w:rsidRPr="00384643">
        <w:rPr>
          <w:rFonts w:cs="Arial"/>
          <w:b/>
          <w:bCs/>
        </w:rPr>
        <w:t>Wanderweg Rieding</w:t>
      </w:r>
    </w:p>
    <w:p w:rsidR="00EC0D74" w:rsidRDefault="00EC0D74" w:rsidP="004858D4">
      <w:pPr>
        <w:spacing w:line="240" w:lineRule="exact"/>
        <w:rPr>
          <w:rFonts w:cs="Arial"/>
        </w:rPr>
      </w:pPr>
      <w:r>
        <w:rPr>
          <w:rFonts w:cs="Arial"/>
        </w:rPr>
        <w:t>Der Wanderweg nach Rieding ist in einem schlechten Zustand. Hierzu gab es bereits eine Anfrage mit Unterschriftensammlung. Der Weg soll nun im Frühjahr bei passender Witterung vom gemeindlichen Bauhof saniert werden.</w:t>
      </w:r>
    </w:p>
    <w:p w:rsidR="00EC0D74" w:rsidRPr="00763740" w:rsidRDefault="00EC0D74" w:rsidP="00092F6E">
      <w:pPr>
        <w:spacing w:line="240" w:lineRule="exact"/>
        <w:rPr>
          <w:rFonts w:cs="Arial"/>
          <w:b/>
        </w:rPr>
      </w:pPr>
      <w:r>
        <w:rPr>
          <w:rFonts w:cs="Arial"/>
          <w:b/>
        </w:rPr>
        <w:br/>
      </w:r>
      <w:r>
        <w:rPr>
          <w:rFonts w:cs="Arial"/>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68" w:type="dxa"/>
          <w:bottom w:w="170" w:type="dxa"/>
          <w:right w:w="68" w:type="dxa"/>
        </w:tblCellMar>
        <w:tblLook w:val="04A0" w:firstRow="1" w:lastRow="0" w:firstColumn="1" w:lastColumn="0" w:noHBand="0" w:noVBand="1"/>
      </w:tblPr>
      <w:tblGrid>
        <w:gridCol w:w="1403"/>
        <w:gridCol w:w="3064"/>
        <w:gridCol w:w="4594"/>
      </w:tblGrid>
      <w:tr w:rsidR="00EC0D74" w:rsidRPr="00092F6E" w:rsidTr="0072685E">
        <w:tc>
          <w:tcPr>
            <w:tcW w:w="1420" w:type="dxa"/>
            <w:tcBorders>
              <w:bottom w:val="single" w:sz="4" w:space="0" w:color="auto"/>
              <w:right w:val="nil"/>
            </w:tcBorders>
            <w:shd w:val="clear" w:color="auto" w:fill="auto"/>
          </w:tcPr>
          <w:p w:rsidR="00EC0D74" w:rsidRPr="00092F6E" w:rsidRDefault="00EC0D74" w:rsidP="00092F6E">
            <w:pPr>
              <w:pStyle w:val="Kopfzeile"/>
              <w:tabs>
                <w:tab w:val="clear" w:pos="4536"/>
                <w:tab w:val="clear" w:pos="9072"/>
              </w:tabs>
              <w:spacing w:line="240" w:lineRule="exact"/>
              <w:rPr>
                <w:rFonts w:cs="Arial"/>
                <w:b/>
              </w:rPr>
            </w:pPr>
            <w:r>
              <w:rPr>
                <w:rFonts w:cs="Arial"/>
                <w:b/>
              </w:rPr>
              <w:t>TOP 06</w:t>
            </w:r>
          </w:p>
        </w:tc>
        <w:tc>
          <w:tcPr>
            <w:tcW w:w="7787" w:type="dxa"/>
            <w:gridSpan w:val="2"/>
            <w:tcBorders>
              <w:left w:val="nil"/>
              <w:bottom w:val="single" w:sz="4" w:space="0" w:color="auto"/>
            </w:tcBorders>
            <w:shd w:val="clear" w:color="auto" w:fill="auto"/>
          </w:tcPr>
          <w:p w:rsidR="00EC0D74" w:rsidRPr="00092F6E" w:rsidRDefault="00EC0D74" w:rsidP="00092F6E">
            <w:pPr>
              <w:pStyle w:val="Kopfzeile"/>
              <w:tabs>
                <w:tab w:val="clear" w:pos="4536"/>
                <w:tab w:val="clear" w:pos="9072"/>
              </w:tabs>
              <w:spacing w:line="240" w:lineRule="exact"/>
              <w:rPr>
                <w:rFonts w:cs="Arial"/>
              </w:rPr>
            </w:pPr>
            <w:r>
              <w:rPr>
                <w:rFonts w:cs="Arial"/>
              </w:rPr>
              <w:t>Wünsche und Anträge</w:t>
            </w:r>
          </w:p>
        </w:tc>
      </w:tr>
      <w:tr w:rsidR="00EC0D74" w:rsidRPr="00092F6E" w:rsidTr="0072685E">
        <w:tc>
          <w:tcPr>
            <w:tcW w:w="9207" w:type="dxa"/>
            <w:gridSpan w:val="3"/>
            <w:tcBorders>
              <w:left w:val="nil"/>
              <w:bottom w:val="nil"/>
              <w:right w:val="nil"/>
            </w:tcBorders>
            <w:shd w:val="clear" w:color="auto" w:fill="auto"/>
            <w:tcMar>
              <w:top w:w="0" w:type="dxa"/>
              <w:left w:w="0" w:type="dxa"/>
              <w:bottom w:w="0" w:type="dxa"/>
              <w:right w:w="0" w:type="dxa"/>
            </w:tcMar>
          </w:tcPr>
          <w:p w:rsidR="00EC0D74" w:rsidRPr="00092F6E" w:rsidRDefault="00EC0D74" w:rsidP="00092F6E">
            <w:pPr>
              <w:pStyle w:val="Kopfzeile"/>
              <w:tabs>
                <w:tab w:val="clear" w:pos="4536"/>
                <w:tab w:val="clear" w:pos="9072"/>
              </w:tabs>
              <w:spacing w:line="240" w:lineRule="exact"/>
              <w:rPr>
                <w:rFonts w:cs="Arial"/>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r w:rsidR="00EC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535" w:type="dxa"/>
            <w:gridSpan w:val="2"/>
          </w:tcPr>
          <w:p w:rsidR="00EC0D74" w:rsidRDefault="00EC0D74" w:rsidP="00092F6E">
            <w:pPr>
              <w:spacing w:line="240" w:lineRule="exact"/>
              <w:rPr>
                <w:rFonts w:cs="Arial"/>
                <w:b/>
              </w:rPr>
            </w:pPr>
          </w:p>
        </w:tc>
        <w:tc>
          <w:tcPr>
            <w:tcW w:w="4536" w:type="dxa"/>
          </w:tcPr>
          <w:p w:rsidR="00EC0D74" w:rsidRDefault="00EC0D74" w:rsidP="00092F6E">
            <w:pPr>
              <w:spacing w:line="240" w:lineRule="exact"/>
              <w:rPr>
                <w:rFonts w:cs="Arial"/>
                <w:b/>
              </w:rPr>
            </w:pPr>
          </w:p>
        </w:tc>
      </w:tr>
    </w:tbl>
    <w:p w:rsidR="00EC0D74" w:rsidRPr="00B15ADD" w:rsidRDefault="00EC0D74" w:rsidP="00C925B6">
      <w:pPr>
        <w:spacing w:line="240" w:lineRule="exact"/>
        <w:rPr>
          <w:rFonts w:cs="Arial"/>
        </w:rPr>
      </w:pPr>
      <w:r w:rsidRPr="00C01A4B">
        <w:rPr>
          <w:rFonts w:cs="Arial"/>
          <w:b/>
          <w:u w:val="single"/>
        </w:rPr>
        <w:t>Sachvortrag:</w:t>
      </w:r>
    </w:p>
    <w:p w:rsidR="00EC0D74" w:rsidRPr="00B15ADD" w:rsidRDefault="00EC0D74" w:rsidP="00C925B6">
      <w:pPr>
        <w:spacing w:line="240" w:lineRule="exact"/>
        <w:rPr>
          <w:rFonts w:cs="Arial"/>
        </w:rPr>
      </w:pPr>
    </w:p>
    <w:p w:rsidR="00EC0D74" w:rsidRPr="005F0F48" w:rsidRDefault="00EC0D74" w:rsidP="005F0F48">
      <w:pPr>
        <w:spacing w:line="240" w:lineRule="exact"/>
        <w:rPr>
          <w:rFonts w:cs="Arial"/>
          <w:b/>
          <w:bCs/>
        </w:rPr>
      </w:pPr>
      <w:r w:rsidRPr="005F0F48">
        <w:rPr>
          <w:rFonts w:cs="Arial"/>
          <w:b/>
          <w:bCs/>
        </w:rPr>
        <w:t>Offene Fragerunde im Rathaus</w:t>
      </w:r>
    </w:p>
    <w:p w:rsidR="00EC0D74" w:rsidRPr="005F0F48" w:rsidRDefault="00EC0D74" w:rsidP="005F0F48">
      <w:pPr>
        <w:spacing w:line="240" w:lineRule="exact"/>
        <w:rPr>
          <w:rFonts w:cs="Arial"/>
        </w:rPr>
      </w:pPr>
      <w:r w:rsidRPr="005F0F48">
        <w:rPr>
          <w:rFonts w:cs="Arial"/>
        </w:rPr>
        <w:t>GR Ellmaier erkundigte sich nach der neu eingeführten „offenen Fragerunde im Rathaus“ am 09.02.2026. Grundsätzlich sei dies eine gute Idee, die endlich umgesetzt wird, jedoch ist der Termin vier Wochen vor den Kommunalwahlen „unglücklich“ und fragt ob das eine einmalige Veranstaltung sein wird.</w:t>
      </w:r>
    </w:p>
    <w:p w:rsidR="00EC0D74" w:rsidRPr="00516DBA" w:rsidRDefault="00EC0D74" w:rsidP="00C925B6">
      <w:pPr>
        <w:spacing w:line="240" w:lineRule="exact"/>
        <w:rPr>
          <w:rFonts w:cs="Arial"/>
        </w:rPr>
      </w:pPr>
      <w:r w:rsidRPr="005F0F48">
        <w:rPr>
          <w:rFonts w:cs="Arial"/>
        </w:rPr>
        <w:t>Bürgermeister Meixner konnte dies verneinen. Das soll der Auftakt einer regelmäßigen Veranstaltung sein, auch nach den anstehenden Wahlen.</w:t>
      </w:r>
    </w:p>
    <w:p w:rsidR="00C75BB5" w:rsidRPr="00763740" w:rsidRDefault="00EC0D74" w:rsidP="00092F6E">
      <w:pPr>
        <w:spacing w:line="240" w:lineRule="exact"/>
        <w:rPr>
          <w:rFonts w:cs="Arial"/>
          <w:b/>
        </w:rPr>
      </w:pPr>
      <w:r>
        <w:rPr>
          <w:rFonts w:cs="Arial"/>
          <w:b/>
        </w:rPr>
        <w:lastRenderedPageBreak/>
        <w:br/>
      </w:r>
      <w:r>
        <w:rPr>
          <w:rFonts w:cs="Arial"/>
          <w:b/>
        </w:rPr>
        <w:br/>
      </w:r>
      <w:r w:rsidR="00C75BB5" w:rsidRPr="00763740">
        <w:rPr>
          <w:rFonts w:cs="Arial"/>
          <w:b/>
        </w:rPr>
        <w:t xml:space="preserve">Ende der Sitzung: </w:t>
      </w:r>
      <w:bookmarkStart w:id="19" w:name="SitzungUhrzeitEndeOE_1"/>
      <w:bookmarkEnd w:id="19"/>
      <w:r>
        <w:rPr>
          <w:rFonts w:cs="Arial"/>
          <w:b/>
        </w:rPr>
        <w:t>19:41 Uhr</w:t>
      </w:r>
    </w:p>
    <w:p w:rsidR="00C75BB5" w:rsidRPr="00092F6E" w:rsidRDefault="00C75BB5" w:rsidP="00092F6E">
      <w:pPr>
        <w:spacing w:line="240" w:lineRule="exact"/>
        <w:rPr>
          <w:rFonts w:cs="Arial"/>
        </w:rPr>
      </w:pPr>
    </w:p>
    <w:p w:rsidR="00C75BB5" w:rsidRPr="00092F6E" w:rsidRDefault="00C75BB5" w:rsidP="00092F6E">
      <w:pPr>
        <w:spacing w:line="240" w:lineRule="exact"/>
        <w:rPr>
          <w:rFonts w:cs="Arial"/>
        </w:rPr>
      </w:pPr>
    </w:p>
    <w:p w:rsidR="009E1708" w:rsidRPr="00092F6E" w:rsidRDefault="009E1708" w:rsidP="00092F6E">
      <w:pPr>
        <w:spacing w:line="240" w:lineRule="exact"/>
        <w:rPr>
          <w:rFonts w:cs="Arial"/>
        </w:rPr>
      </w:pPr>
      <w:r w:rsidRPr="00092F6E">
        <w:rPr>
          <w:rFonts w:cs="Arial"/>
        </w:rPr>
        <w:t>Für die Richtigkeit:</w:t>
      </w:r>
    </w:p>
    <w:p w:rsidR="00B95729" w:rsidRPr="00B95729" w:rsidRDefault="00B95729" w:rsidP="00B95729">
      <w:pPr>
        <w:pStyle w:val="TOP"/>
        <w:tabs>
          <w:tab w:val="left" w:pos="4536"/>
        </w:tabs>
        <w:spacing w:line="240" w:lineRule="exact"/>
        <w:rPr>
          <w:rFonts w:cs="Arial"/>
          <w:b w:val="0"/>
          <w:bCs/>
          <w:sz w:val="20"/>
        </w:rPr>
      </w:pPr>
    </w:p>
    <w:p w:rsidR="00B95729" w:rsidRPr="00B95729" w:rsidRDefault="00EC0D74" w:rsidP="00B95729">
      <w:pPr>
        <w:pStyle w:val="TOP"/>
        <w:tabs>
          <w:tab w:val="left" w:pos="4536"/>
        </w:tabs>
        <w:spacing w:line="240" w:lineRule="exact"/>
        <w:rPr>
          <w:rFonts w:cs="Arial"/>
          <w:b w:val="0"/>
          <w:bCs/>
          <w:sz w:val="20"/>
        </w:rPr>
      </w:pPr>
      <w:bookmarkStart w:id="20" w:name="SitzungLeitungVZ_1"/>
      <w:bookmarkEnd w:id="20"/>
      <w:r>
        <w:rPr>
          <w:rFonts w:cs="Arial"/>
          <w:b w:val="0"/>
          <w:bCs/>
          <w:sz w:val="20"/>
        </w:rPr>
        <w:t>Klaus Meixner</w:t>
      </w:r>
      <w:r w:rsidR="00B95729" w:rsidRPr="00B95729">
        <w:rPr>
          <w:rFonts w:cs="Arial"/>
          <w:b w:val="0"/>
          <w:bCs/>
          <w:sz w:val="20"/>
        </w:rPr>
        <w:tab/>
      </w:r>
      <w:bookmarkStart w:id="21" w:name="SitzungSchriftführerVZ_1"/>
      <w:bookmarkEnd w:id="21"/>
    </w:p>
    <w:p w:rsidR="00B95729" w:rsidRPr="00B95729" w:rsidRDefault="00EC0D74" w:rsidP="00B95729">
      <w:pPr>
        <w:pStyle w:val="TOP"/>
        <w:tabs>
          <w:tab w:val="left" w:pos="4536"/>
        </w:tabs>
        <w:spacing w:line="240" w:lineRule="exact"/>
        <w:rPr>
          <w:rFonts w:cs="Arial"/>
          <w:b w:val="0"/>
          <w:bCs/>
          <w:sz w:val="20"/>
        </w:rPr>
      </w:pPr>
      <w:bookmarkStart w:id="22" w:name="SitzungLeitungFunktion_1"/>
      <w:bookmarkEnd w:id="22"/>
      <w:r>
        <w:rPr>
          <w:rFonts w:cs="Arial"/>
          <w:b w:val="0"/>
          <w:bCs/>
          <w:sz w:val="20"/>
        </w:rPr>
        <w:t>1. Bürgermeister</w:t>
      </w:r>
      <w:r w:rsidR="00B95729" w:rsidRPr="00B95729">
        <w:rPr>
          <w:rFonts w:cs="Arial"/>
          <w:b w:val="0"/>
          <w:bCs/>
          <w:sz w:val="20"/>
        </w:rPr>
        <w:tab/>
      </w:r>
      <w:r w:rsidR="00B95729">
        <w:rPr>
          <w:rFonts w:cs="Arial"/>
          <w:b w:val="0"/>
          <w:bCs/>
          <w:sz w:val="20"/>
        </w:rPr>
        <w:t>Schriftführung</w:t>
      </w:r>
    </w:p>
    <w:p w:rsidR="00FD6FFE" w:rsidRPr="00092F6E" w:rsidRDefault="00FD6FFE" w:rsidP="00092F6E">
      <w:pPr>
        <w:pStyle w:val="Kopfzeile"/>
        <w:tabs>
          <w:tab w:val="clear" w:pos="4536"/>
          <w:tab w:val="clear" w:pos="9072"/>
        </w:tabs>
        <w:spacing w:line="240" w:lineRule="exact"/>
        <w:rPr>
          <w:rFonts w:cs="Arial"/>
        </w:rPr>
      </w:pPr>
    </w:p>
    <w:sectPr w:rsidR="00FD6FFE" w:rsidRPr="00092F6E" w:rsidSect="00194F5B">
      <w:headerReference w:type="default" r:id="rId10"/>
      <w:footerReference w:type="default" r:id="rId11"/>
      <w:headerReference w:type="first" r:id="rId12"/>
      <w:type w:val="continuous"/>
      <w:pgSz w:w="11907" w:h="16840" w:code="9"/>
      <w:pgMar w:top="1440" w:right="1418" w:bottom="1134" w:left="1418" w:header="72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D74" w:rsidRDefault="00EC0D74">
      <w:r>
        <w:separator/>
      </w:r>
    </w:p>
  </w:endnote>
  <w:endnote w:type="continuationSeparator" w:id="0">
    <w:p w:rsidR="00EC0D74" w:rsidRDefault="00EC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F5B" w:rsidRDefault="00194F5B" w:rsidP="00194F5B">
    <w:pPr>
      <w:pStyle w:val="Fuzeile"/>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D74" w:rsidRDefault="00EC0D74">
      <w:r>
        <w:separator/>
      </w:r>
    </w:p>
  </w:footnote>
  <w:footnote w:type="continuationSeparator" w:id="0">
    <w:p w:rsidR="00EC0D74" w:rsidRDefault="00EC0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7"/>
      <w:gridCol w:w="1275"/>
    </w:tblGrid>
    <w:tr w:rsidR="00EC4C4C" w:rsidRPr="009E4EE4" w:rsidTr="009541CE">
      <w:tc>
        <w:tcPr>
          <w:tcW w:w="7867" w:type="dxa"/>
          <w:tcBorders>
            <w:right w:val="nil"/>
          </w:tcBorders>
          <w:vAlign w:val="center"/>
        </w:tcPr>
        <w:p w:rsidR="00EC4C4C" w:rsidRPr="009E4EE4" w:rsidRDefault="00EC0D74" w:rsidP="009541CE">
          <w:pPr>
            <w:pStyle w:val="Kopfzeile"/>
            <w:rPr>
              <w:sz w:val="16"/>
              <w:szCs w:val="16"/>
            </w:rPr>
          </w:pPr>
          <w:bookmarkStart w:id="23" w:name="SitzungGremium_1"/>
          <w:bookmarkEnd w:id="23"/>
          <w:r>
            <w:rPr>
              <w:sz w:val="16"/>
              <w:szCs w:val="16"/>
            </w:rPr>
            <w:t>Gemeinderat</w:t>
          </w:r>
          <w:r w:rsidR="009849EC">
            <w:rPr>
              <w:sz w:val="16"/>
              <w:szCs w:val="16"/>
            </w:rPr>
            <w:t xml:space="preserve"> </w:t>
          </w:r>
          <w:r w:rsidR="009541CE" w:rsidRPr="00675C77">
            <w:rPr>
              <w:sz w:val="16"/>
              <w:szCs w:val="16"/>
            </w:rPr>
            <w:t xml:space="preserve">– Sitzung vom </w:t>
          </w:r>
          <w:bookmarkStart w:id="24" w:name="SitzungDatum_1"/>
          <w:bookmarkEnd w:id="24"/>
          <w:r>
            <w:rPr>
              <w:sz w:val="16"/>
              <w:szCs w:val="16"/>
            </w:rPr>
            <w:t>26.01.2026</w:t>
          </w:r>
        </w:p>
      </w:tc>
      <w:tc>
        <w:tcPr>
          <w:tcW w:w="1275" w:type="dxa"/>
          <w:tcBorders>
            <w:left w:val="nil"/>
          </w:tcBorders>
        </w:tcPr>
        <w:p w:rsidR="00EC4C4C" w:rsidRPr="009E4EE4" w:rsidRDefault="00EC4C4C" w:rsidP="00144F3D">
          <w:pPr>
            <w:pStyle w:val="Kopfzeile"/>
            <w:spacing w:before="120" w:after="120"/>
            <w:jc w:val="right"/>
            <w:rPr>
              <w:sz w:val="16"/>
              <w:szCs w:val="16"/>
            </w:rPr>
          </w:pPr>
          <w:r w:rsidRPr="009E4EE4">
            <w:rPr>
              <w:sz w:val="16"/>
              <w:szCs w:val="16"/>
            </w:rPr>
            <w:t xml:space="preserve">Seite </w:t>
          </w:r>
          <w:r w:rsidRPr="009E4EE4">
            <w:rPr>
              <w:rStyle w:val="Seitenzahl"/>
              <w:sz w:val="16"/>
              <w:szCs w:val="16"/>
            </w:rPr>
            <w:fldChar w:fldCharType="begin"/>
          </w:r>
          <w:r w:rsidRPr="009E4EE4">
            <w:rPr>
              <w:rStyle w:val="Seitenzahl"/>
              <w:sz w:val="16"/>
              <w:szCs w:val="16"/>
            </w:rPr>
            <w:instrText xml:space="preserve"> PAGE </w:instrText>
          </w:r>
          <w:r w:rsidRPr="009E4EE4">
            <w:rPr>
              <w:rStyle w:val="Seitenzahl"/>
              <w:sz w:val="16"/>
              <w:szCs w:val="16"/>
            </w:rPr>
            <w:fldChar w:fldCharType="separate"/>
          </w:r>
          <w:r w:rsidR="007A7B59">
            <w:rPr>
              <w:rStyle w:val="Seitenzahl"/>
              <w:noProof/>
              <w:sz w:val="16"/>
              <w:szCs w:val="16"/>
            </w:rPr>
            <w:t>10</w:t>
          </w:r>
          <w:r w:rsidRPr="009E4EE4">
            <w:rPr>
              <w:rStyle w:val="Seitenzahl"/>
              <w:sz w:val="16"/>
              <w:szCs w:val="16"/>
            </w:rPr>
            <w:fldChar w:fldCharType="end"/>
          </w:r>
        </w:p>
      </w:tc>
    </w:tr>
  </w:tbl>
  <w:p w:rsidR="00EC4C4C" w:rsidRPr="009E4EE4" w:rsidRDefault="00EC4C4C" w:rsidP="00F51280">
    <w:pPr>
      <w:pStyle w:val="Kopfzeile"/>
      <w:spacing w:before="120" w:after="120"/>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jc w:val="center"/>
      <w:tblLook w:val="04A0" w:firstRow="1" w:lastRow="0" w:firstColumn="1" w:lastColumn="0" w:noHBand="0" w:noVBand="1"/>
    </w:tblPr>
    <w:tblGrid>
      <w:gridCol w:w="1476"/>
      <w:gridCol w:w="4761"/>
    </w:tblGrid>
    <w:tr w:rsidR="005F74A6" w:rsidTr="006B30D0">
      <w:trPr>
        <w:trHeight w:val="1418"/>
        <w:jc w:val="center"/>
      </w:trPr>
      <w:tc>
        <w:tcPr>
          <w:tcW w:w="1476" w:type="dxa"/>
          <w:shd w:val="clear" w:color="auto" w:fill="auto"/>
          <w:vAlign w:val="center"/>
        </w:tcPr>
        <w:p w:rsidR="005F74A6" w:rsidRPr="003519C6" w:rsidRDefault="005F74A6" w:rsidP="005F74A6">
          <w:pPr>
            <w:pStyle w:val="Kopfzeile"/>
            <w:tabs>
              <w:tab w:val="clear" w:pos="9072"/>
            </w:tabs>
            <w:rPr>
              <w:sz w:val="44"/>
              <w:szCs w:val="44"/>
            </w:rPr>
          </w:pPr>
          <w:r w:rsidRPr="003519C6">
            <w:rPr>
              <w:noProof/>
              <w:sz w:val="44"/>
              <w:szCs w:val="44"/>
            </w:rPr>
            <w:drawing>
              <wp:inline distT="0" distB="0" distL="0" distR="0" wp14:anchorId="3E6E3713" wp14:editId="15C89124">
                <wp:extent cx="793800" cy="804190"/>
                <wp:effectExtent l="0" t="0" r="6350" b="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3800" cy="804190"/>
                        </a:xfrm>
                        <a:prstGeom prst="rect">
                          <a:avLst/>
                        </a:prstGeom>
                        <a:noFill/>
                        <a:ln>
                          <a:noFill/>
                        </a:ln>
                      </pic:spPr>
                    </pic:pic>
                  </a:graphicData>
                </a:graphic>
              </wp:inline>
            </w:drawing>
          </w:r>
        </w:p>
      </w:tc>
      <w:tc>
        <w:tcPr>
          <w:tcW w:w="4761" w:type="dxa"/>
          <w:shd w:val="clear" w:color="auto" w:fill="auto"/>
          <w:vAlign w:val="center"/>
        </w:tcPr>
        <w:p w:rsidR="005F74A6" w:rsidRPr="003519C6" w:rsidRDefault="006B30D0" w:rsidP="005F74A6">
          <w:pPr>
            <w:pStyle w:val="Kopfzeile"/>
            <w:tabs>
              <w:tab w:val="clear" w:pos="9072"/>
              <w:tab w:val="left" w:pos="6737"/>
            </w:tabs>
            <w:rPr>
              <w:sz w:val="44"/>
              <w:szCs w:val="44"/>
            </w:rPr>
          </w:pPr>
          <w:r w:rsidRPr="006B30D0">
            <w:rPr>
              <w:sz w:val="44"/>
              <w:szCs w:val="44"/>
            </w:rPr>
            <w:t>Gemeinde Irschenberg</w:t>
          </w:r>
        </w:p>
      </w:tc>
    </w:tr>
  </w:tbl>
  <w:p w:rsidR="000B4DE5" w:rsidRPr="004801C9" w:rsidRDefault="000B4DE5" w:rsidP="00144F3D">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03C5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74"/>
    <w:rsid w:val="00000806"/>
    <w:rsid w:val="00051F7D"/>
    <w:rsid w:val="000570A1"/>
    <w:rsid w:val="000725C4"/>
    <w:rsid w:val="000748F9"/>
    <w:rsid w:val="00092F6E"/>
    <w:rsid w:val="00096A2B"/>
    <w:rsid w:val="000B28FE"/>
    <w:rsid w:val="000B4DE5"/>
    <w:rsid w:val="0011143B"/>
    <w:rsid w:val="00117AF1"/>
    <w:rsid w:val="001306F8"/>
    <w:rsid w:val="00131186"/>
    <w:rsid w:val="00134193"/>
    <w:rsid w:val="00144F3D"/>
    <w:rsid w:val="0014549A"/>
    <w:rsid w:val="0016132E"/>
    <w:rsid w:val="00177005"/>
    <w:rsid w:val="001771F8"/>
    <w:rsid w:val="00181C23"/>
    <w:rsid w:val="00194F5B"/>
    <w:rsid w:val="001B0EC4"/>
    <w:rsid w:val="001B6D1A"/>
    <w:rsid w:val="001C7E03"/>
    <w:rsid w:val="001F3A01"/>
    <w:rsid w:val="001F7283"/>
    <w:rsid w:val="001F7909"/>
    <w:rsid w:val="0021339E"/>
    <w:rsid w:val="00232E2D"/>
    <w:rsid w:val="00262910"/>
    <w:rsid w:val="00286404"/>
    <w:rsid w:val="002870E0"/>
    <w:rsid w:val="002B2A2F"/>
    <w:rsid w:val="002B3DE2"/>
    <w:rsid w:val="002D26CC"/>
    <w:rsid w:val="002E7DA6"/>
    <w:rsid w:val="003145FA"/>
    <w:rsid w:val="0034702F"/>
    <w:rsid w:val="00354ED2"/>
    <w:rsid w:val="0036683B"/>
    <w:rsid w:val="003669BA"/>
    <w:rsid w:val="00374A55"/>
    <w:rsid w:val="00377117"/>
    <w:rsid w:val="0037712A"/>
    <w:rsid w:val="003825DA"/>
    <w:rsid w:val="003A0940"/>
    <w:rsid w:val="003E19A2"/>
    <w:rsid w:val="003E44CB"/>
    <w:rsid w:val="003F2F02"/>
    <w:rsid w:val="003F3D05"/>
    <w:rsid w:val="00421AE8"/>
    <w:rsid w:val="00450615"/>
    <w:rsid w:val="00452972"/>
    <w:rsid w:val="00466D2D"/>
    <w:rsid w:val="00472A67"/>
    <w:rsid w:val="004801C9"/>
    <w:rsid w:val="00493B1A"/>
    <w:rsid w:val="0049483B"/>
    <w:rsid w:val="004A1EC8"/>
    <w:rsid w:val="004A43AB"/>
    <w:rsid w:val="004A7320"/>
    <w:rsid w:val="004D1302"/>
    <w:rsid w:val="004E14C8"/>
    <w:rsid w:val="004E249C"/>
    <w:rsid w:val="0050687C"/>
    <w:rsid w:val="005214D3"/>
    <w:rsid w:val="00533A36"/>
    <w:rsid w:val="005661AD"/>
    <w:rsid w:val="00566529"/>
    <w:rsid w:val="005A6321"/>
    <w:rsid w:val="005C020B"/>
    <w:rsid w:val="005E1398"/>
    <w:rsid w:val="005F74A6"/>
    <w:rsid w:val="00606842"/>
    <w:rsid w:val="0062330A"/>
    <w:rsid w:val="00634158"/>
    <w:rsid w:val="00650CE1"/>
    <w:rsid w:val="006A3FD9"/>
    <w:rsid w:val="006A69C0"/>
    <w:rsid w:val="006B30D0"/>
    <w:rsid w:val="006B5D26"/>
    <w:rsid w:val="006C5002"/>
    <w:rsid w:val="006C5881"/>
    <w:rsid w:val="006E38D2"/>
    <w:rsid w:val="006F6356"/>
    <w:rsid w:val="00702C20"/>
    <w:rsid w:val="0070681F"/>
    <w:rsid w:val="00723F88"/>
    <w:rsid w:val="00726717"/>
    <w:rsid w:val="0072685E"/>
    <w:rsid w:val="00735BB0"/>
    <w:rsid w:val="00736AC2"/>
    <w:rsid w:val="00751C4B"/>
    <w:rsid w:val="00757E6B"/>
    <w:rsid w:val="00763740"/>
    <w:rsid w:val="007A3286"/>
    <w:rsid w:val="007A7B59"/>
    <w:rsid w:val="007B162E"/>
    <w:rsid w:val="007C2B42"/>
    <w:rsid w:val="007E3492"/>
    <w:rsid w:val="008021B2"/>
    <w:rsid w:val="00816730"/>
    <w:rsid w:val="00840C83"/>
    <w:rsid w:val="00846774"/>
    <w:rsid w:val="00860167"/>
    <w:rsid w:val="008871D7"/>
    <w:rsid w:val="0089143D"/>
    <w:rsid w:val="008B3B7A"/>
    <w:rsid w:val="008B3E9C"/>
    <w:rsid w:val="008C03CA"/>
    <w:rsid w:val="008E6C71"/>
    <w:rsid w:val="009128BF"/>
    <w:rsid w:val="00945D45"/>
    <w:rsid w:val="009541CE"/>
    <w:rsid w:val="00966595"/>
    <w:rsid w:val="009705CD"/>
    <w:rsid w:val="009728ED"/>
    <w:rsid w:val="00980444"/>
    <w:rsid w:val="009849EC"/>
    <w:rsid w:val="009A77E1"/>
    <w:rsid w:val="009D07B4"/>
    <w:rsid w:val="009D6082"/>
    <w:rsid w:val="009E1708"/>
    <w:rsid w:val="009E37DC"/>
    <w:rsid w:val="009E4EE4"/>
    <w:rsid w:val="009E54F9"/>
    <w:rsid w:val="00A1778F"/>
    <w:rsid w:val="00A45A51"/>
    <w:rsid w:val="00A57C5F"/>
    <w:rsid w:val="00A60A49"/>
    <w:rsid w:val="00A6489A"/>
    <w:rsid w:val="00A66247"/>
    <w:rsid w:val="00A666A1"/>
    <w:rsid w:val="00A91906"/>
    <w:rsid w:val="00A926EF"/>
    <w:rsid w:val="00AA04D8"/>
    <w:rsid w:val="00AF402A"/>
    <w:rsid w:val="00AF58FA"/>
    <w:rsid w:val="00B00B95"/>
    <w:rsid w:val="00B11409"/>
    <w:rsid w:val="00B1364C"/>
    <w:rsid w:val="00B20BF2"/>
    <w:rsid w:val="00B544B9"/>
    <w:rsid w:val="00B56FB4"/>
    <w:rsid w:val="00B67130"/>
    <w:rsid w:val="00B7794D"/>
    <w:rsid w:val="00B841EB"/>
    <w:rsid w:val="00B86589"/>
    <w:rsid w:val="00B95729"/>
    <w:rsid w:val="00B962E9"/>
    <w:rsid w:val="00BC611E"/>
    <w:rsid w:val="00BD6238"/>
    <w:rsid w:val="00BE7F43"/>
    <w:rsid w:val="00C02E73"/>
    <w:rsid w:val="00C04929"/>
    <w:rsid w:val="00C21EDE"/>
    <w:rsid w:val="00C313A0"/>
    <w:rsid w:val="00C55368"/>
    <w:rsid w:val="00C669E0"/>
    <w:rsid w:val="00C75BB5"/>
    <w:rsid w:val="00CB667F"/>
    <w:rsid w:val="00CC7E27"/>
    <w:rsid w:val="00CD22FE"/>
    <w:rsid w:val="00CF4941"/>
    <w:rsid w:val="00CF7BC3"/>
    <w:rsid w:val="00D13902"/>
    <w:rsid w:val="00D171B2"/>
    <w:rsid w:val="00D33EDA"/>
    <w:rsid w:val="00D365C7"/>
    <w:rsid w:val="00D368B7"/>
    <w:rsid w:val="00D56DF2"/>
    <w:rsid w:val="00D82A67"/>
    <w:rsid w:val="00D957BE"/>
    <w:rsid w:val="00DA57D0"/>
    <w:rsid w:val="00DA6B7C"/>
    <w:rsid w:val="00DC3F93"/>
    <w:rsid w:val="00DD7299"/>
    <w:rsid w:val="00DD7D49"/>
    <w:rsid w:val="00DF03D3"/>
    <w:rsid w:val="00E2426E"/>
    <w:rsid w:val="00E25DAC"/>
    <w:rsid w:val="00E37B54"/>
    <w:rsid w:val="00E449F0"/>
    <w:rsid w:val="00E51EAA"/>
    <w:rsid w:val="00E86290"/>
    <w:rsid w:val="00EA102F"/>
    <w:rsid w:val="00EA60A0"/>
    <w:rsid w:val="00EB733E"/>
    <w:rsid w:val="00EC0D74"/>
    <w:rsid w:val="00EC165A"/>
    <w:rsid w:val="00EC4C4C"/>
    <w:rsid w:val="00ED3673"/>
    <w:rsid w:val="00EE15C5"/>
    <w:rsid w:val="00EE275E"/>
    <w:rsid w:val="00EF77E0"/>
    <w:rsid w:val="00F12C4A"/>
    <w:rsid w:val="00F35BC6"/>
    <w:rsid w:val="00F51280"/>
    <w:rsid w:val="00F83E87"/>
    <w:rsid w:val="00F851A0"/>
    <w:rsid w:val="00F92E2B"/>
    <w:rsid w:val="00FA1F3D"/>
    <w:rsid w:val="00FD6FFE"/>
    <w:rsid w:val="00FE6A4D"/>
    <w:rsid w:val="00FF1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C2844"/>
  <w15:chartTrackingRefBased/>
  <w15:docId w15:val="{3776A2EF-7C45-4C43-8841-DAAB55C6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semiHidden/>
    <w:rPr>
      <w:vanish/>
      <w:sz w:val="16"/>
    </w:rPr>
  </w:style>
  <w:style w:type="paragraph" w:styleId="Kommentartext">
    <w:name w:val="annotation text"/>
    <w:basedOn w:val="Standard"/>
    <w:semiHidden/>
    <w:pPr>
      <w:spacing w:after="120"/>
      <w:ind w:left="567" w:hanging="567"/>
    </w:pPr>
  </w:style>
  <w:style w:type="paragraph" w:customStyle="1" w:styleId="ATEZU">
    <w:name w:val="ATE_ZU"/>
    <w:pPr>
      <w:overflowPunct w:val="0"/>
      <w:autoSpaceDE w:val="0"/>
      <w:autoSpaceDN w:val="0"/>
      <w:adjustRightInd w:val="0"/>
      <w:textAlignment w:val="baseline"/>
    </w:pPr>
    <w:rPr>
      <w:sz w:val="22"/>
    </w:rPr>
  </w:style>
  <w:style w:type="paragraph" w:customStyle="1" w:styleId="ATEZU1">
    <w:name w:val="ATE_ZU1"/>
    <w:pPr>
      <w:overflowPunct w:val="0"/>
      <w:autoSpaceDE w:val="0"/>
      <w:autoSpaceDN w:val="0"/>
      <w:adjustRightInd w:val="0"/>
      <w:textAlignment w:val="baseline"/>
    </w:pPr>
    <w:rPr>
      <w:sz w:val="22"/>
    </w:rPr>
  </w:style>
  <w:style w:type="paragraph" w:customStyle="1" w:styleId="ATEZU2">
    <w:name w:val="ATE_ZU2"/>
    <w:pPr>
      <w:overflowPunct w:val="0"/>
      <w:autoSpaceDE w:val="0"/>
      <w:autoSpaceDN w:val="0"/>
      <w:adjustRightInd w:val="0"/>
      <w:textAlignment w:val="baseline"/>
    </w:pPr>
    <w:rPr>
      <w:sz w:val="22"/>
    </w:rPr>
  </w:style>
  <w:style w:type="paragraph" w:customStyle="1" w:styleId="ATEZU3">
    <w:name w:val="ATE_ZU3"/>
    <w:pPr>
      <w:overflowPunct w:val="0"/>
      <w:autoSpaceDE w:val="0"/>
      <w:autoSpaceDN w:val="0"/>
      <w:adjustRightInd w:val="0"/>
      <w:textAlignment w:val="baseline"/>
    </w:pPr>
    <w:rPr>
      <w:sz w:val="22"/>
    </w:rPr>
  </w:style>
  <w:style w:type="paragraph" w:customStyle="1" w:styleId="ATEZU4">
    <w:name w:val="ATE_ZU4"/>
    <w:pPr>
      <w:overflowPunct w:val="0"/>
      <w:autoSpaceDE w:val="0"/>
      <w:autoSpaceDN w:val="0"/>
      <w:adjustRightInd w:val="0"/>
      <w:textAlignment w:val="baseline"/>
    </w:pPr>
    <w:rPr>
      <w:sz w:val="22"/>
    </w:rPr>
  </w:style>
  <w:style w:type="paragraph" w:customStyle="1" w:styleId="ATEZU5">
    <w:name w:val="ATE_ZU5"/>
    <w:pPr>
      <w:overflowPunct w:val="0"/>
      <w:autoSpaceDE w:val="0"/>
      <w:autoSpaceDN w:val="0"/>
      <w:adjustRightInd w:val="0"/>
      <w:textAlignment w:val="baseline"/>
    </w:pPr>
    <w:rPr>
      <w:sz w:val="22"/>
    </w:rPr>
  </w:style>
  <w:style w:type="paragraph" w:customStyle="1" w:styleId="ATEZU6">
    <w:name w:val="ATE_ZU6"/>
    <w:pPr>
      <w:overflowPunct w:val="0"/>
      <w:autoSpaceDE w:val="0"/>
      <w:autoSpaceDN w:val="0"/>
      <w:adjustRightInd w:val="0"/>
      <w:textAlignment w:val="baseline"/>
    </w:pPr>
    <w:rPr>
      <w:sz w:val="22"/>
    </w:rPr>
  </w:style>
  <w:style w:type="paragraph" w:customStyle="1" w:styleId="ATEZU7">
    <w:name w:val="ATE_ZU7"/>
    <w:pPr>
      <w:overflowPunct w:val="0"/>
      <w:autoSpaceDE w:val="0"/>
      <w:autoSpaceDN w:val="0"/>
      <w:adjustRightInd w:val="0"/>
      <w:textAlignment w:val="baseline"/>
    </w:pPr>
    <w:rPr>
      <w:sz w:val="22"/>
    </w:rPr>
  </w:style>
  <w:style w:type="paragraph" w:customStyle="1" w:styleId="ATEZU8">
    <w:name w:val="ATE_ZU8"/>
    <w:pPr>
      <w:overflowPunct w:val="0"/>
      <w:autoSpaceDE w:val="0"/>
      <w:autoSpaceDN w:val="0"/>
      <w:adjustRightInd w:val="0"/>
      <w:textAlignment w:val="baseline"/>
    </w:pPr>
    <w:rPr>
      <w:sz w:val="22"/>
    </w:rPr>
  </w:style>
  <w:style w:type="paragraph" w:customStyle="1" w:styleId="ATEZU9">
    <w:name w:val="ATE_ZU9"/>
    <w:pPr>
      <w:overflowPunct w:val="0"/>
      <w:autoSpaceDE w:val="0"/>
      <w:autoSpaceDN w:val="0"/>
      <w:adjustRightInd w:val="0"/>
      <w:textAlignment w:val="baseline"/>
    </w:pPr>
    <w:rPr>
      <w:sz w:val="22"/>
    </w:rPr>
  </w:style>
  <w:style w:type="paragraph" w:customStyle="1" w:styleId="ATEZU10">
    <w:name w:val="ATE_ZU10"/>
    <w:pPr>
      <w:overflowPunct w:val="0"/>
      <w:autoSpaceDE w:val="0"/>
      <w:autoSpaceDN w:val="0"/>
      <w:adjustRightInd w:val="0"/>
      <w:textAlignment w:val="baseline"/>
    </w:pPr>
    <w:rPr>
      <w:sz w:val="22"/>
    </w:rPr>
  </w:style>
  <w:style w:type="paragraph" w:customStyle="1" w:styleId="ATEZU11">
    <w:name w:val="ATE_ZU11"/>
    <w:pPr>
      <w:overflowPunct w:val="0"/>
      <w:autoSpaceDE w:val="0"/>
      <w:autoSpaceDN w:val="0"/>
      <w:adjustRightInd w:val="0"/>
      <w:textAlignment w:val="baseline"/>
    </w:pPr>
    <w:rPr>
      <w:sz w:val="22"/>
    </w:rPr>
  </w:style>
  <w:style w:type="paragraph" w:customStyle="1" w:styleId="ATEZU12">
    <w:name w:val="ATE_ZU12"/>
    <w:pPr>
      <w:overflowPunct w:val="0"/>
      <w:autoSpaceDE w:val="0"/>
      <w:autoSpaceDN w:val="0"/>
      <w:adjustRightInd w:val="0"/>
      <w:textAlignment w:val="baseline"/>
    </w:pPr>
    <w:rPr>
      <w:sz w:val="22"/>
    </w:rPr>
  </w:style>
  <w:style w:type="paragraph" w:customStyle="1" w:styleId="ATEZU13">
    <w:name w:val="ATE_ZU13"/>
    <w:pPr>
      <w:overflowPunct w:val="0"/>
      <w:autoSpaceDE w:val="0"/>
      <w:autoSpaceDN w:val="0"/>
      <w:adjustRightInd w:val="0"/>
      <w:textAlignment w:val="baseline"/>
    </w:pPr>
    <w:rPr>
      <w:sz w:val="22"/>
    </w:rPr>
  </w:style>
  <w:style w:type="paragraph" w:customStyle="1" w:styleId="ATEZU14">
    <w:name w:val="ATE_ZU14"/>
    <w:pPr>
      <w:overflowPunct w:val="0"/>
      <w:autoSpaceDE w:val="0"/>
      <w:autoSpaceDN w:val="0"/>
      <w:adjustRightInd w:val="0"/>
      <w:textAlignment w:val="baseline"/>
    </w:pPr>
    <w:rPr>
      <w:sz w:val="22"/>
    </w:rPr>
  </w:style>
  <w:style w:type="paragraph" w:styleId="Titel">
    <w:name w:val="Title"/>
    <w:basedOn w:val="Standard"/>
    <w:qFormat/>
    <w:pPr>
      <w:spacing w:before="360"/>
      <w:jc w:val="center"/>
    </w:pPr>
    <w:rPr>
      <w:b/>
      <w:sz w:val="28"/>
    </w:rPr>
  </w:style>
  <w:style w:type="character" w:styleId="Seitenzahl">
    <w:name w:val="page number"/>
    <w:uiPriority w:val="99"/>
    <w:rPr>
      <w:rFonts w:ascii="Arial" w:hAnsi="Arial"/>
    </w:rPr>
  </w:style>
  <w:style w:type="paragraph" w:customStyle="1" w:styleId="TOP">
    <w:name w:val="TOP"/>
    <w:basedOn w:val="Standard"/>
    <w:pPr>
      <w:overflowPunct/>
      <w:autoSpaceDE/>
      <w:autoSpaceDN/>
      <w:adjustRightInd/>
      <w:textAlignment w:val="auto"/>
    </w:pPr>
    <w:rPr>
      <w:b/>
      <w:sz w:val="24"/>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840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3E44C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81fdcb-aad5-4174-ad47-bccf9290ee67">
      <Terms xmlns="http://schemas.microsoft.com/office/infopath/2007/PartnerControls"/>
    </lcf76f155ced4ddcb4097134ff3c332f>
    <TaxCatchAll xmlns="97eab1b8-a128-4d82-aebe-8538e69dab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FD4014692DD84E83A8660ACB66CB6B" ma:contentTypeVersion="12" ma:contentTypeDescription="Ein neues Dokument erstellen." ma:contentTypeScope="" ma:versionID="5215b4998156c83e0d0f6cdc569ba10d">
  <xsd:schema xmlns:xsd="http://www.w3.org/2001/XMLSchema" xmlns:xs="http://www.w3.org/2001/XMLSchema" xmlns:p="http://schemas.microsoft.com/office/2006/metadata/properties" xmlns:ns2="9c81fdcb-aad5-4174-ad47-bccf9290ee67" xmlns:ns3="97eab1b8-a128-4d82-aebe-8538e69dab92" targetNamespace="http://schemas.microsoft.com/office/2006/metadata/properties" ma:root="true" ma:fieldsID="2eae0574110df470e8559fcdeb37970d" ns2:_="" ns3:_="">
    <xsd:import namespace="9c81fdcb-aad5-4174-ad47-bccf9290ee67"/>
    <xsd:import namespace="97eab1b8-a128-4d82-aebe-8538e69dab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1fdcb-aad5-4174-ad47-bccf9290e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2f1c1912-a682-48f3-a237-c825cc20d8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eab1b8-a128-4d82-aebe-8538e69dab9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935a742e-37f8-4515-81c3-26e0ea77371a}" ma:internalName="TaxCatchAll" ma:showField="CatchAllData" ma:web="97eab1b8-a128-4d82-aebe-8538e69da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7CF3E-F841-49F4-9AB9-98BB34A8D9F1}">
  <ds:schemaRefs>
    <ds:schemaRef ds:uri="http://schemas.openxmlformats.org/package/2006/metadata/core-properties"/>
    <ds:schemaRef ds:uri="http://purl.org/dc/elements/1.1/"/>
    <ds:schemaRef ds:uri="http://schemas.microsoft.com/office/2006/metadata/properties"/>
    <ds:schemaRef ds:uri="9c81fdcb-aad5-4174-ad47-bccf9290ee67"/>
    <ds:schemaRef ds:uri="http://purl.org/dc/terms/"/>
    <ds:schemaRef ds:uri="97eab1b8-a128-4d82-aebe-8538e69dab9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3A7D308-B14D-4D7E-B9FE-81115C5A3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1fdcb-aad5-4174-ad47-bccf9290ee67"/>
    <ds:schemaRef ds:uri="97eab1b8-a128-4d82-aebe-8538e69da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8716EE-B884-4A83-A34E-8DE9453E0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2078</Words>
  <Characters>14668</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Niederschrift</vt:lpstr>
    </vt:vector>
  </TitlesOfParts>
  <Company/>
  <LinksUpToDate>false</LinksUpToDate>
  <CharactersWithSpaces>16713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Niederschrift</dc:title>
  <dc:subject/>
  <dc:creator>Magdalena Messerer</dc:creator>
  <cp:keywords/>
  <cp:lastModifiedBy>Magdalena Messerer</cp:lastModifiedBy>
  <cp:revision>2</cp:revision>
  <cp:lastPrinted>2007-05-14T09:08:00Z</cp:lastPrinted>
  <dcterms:created xsi:type="dcterms:W3CDTF">2026-03-03T07:48:00Z</dcterms:created>
  <dcterms:modified xsi:type="dcterms:W3CDTF">2026-03-03T07:48:00Z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0x0101002FFD4014692DD84E83A8660ACB66CB6B</vt:lpwstr>
  </property>
  <property fmtid="{D5CDD505-2E9C-101B-9397-08002B2CF9AE}" pid="3" name="MediaServiceImageTags">
    <vt:lpwstr/>
  </property>
</Properties>
</file>